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D376" w14:textId="77777777" w:rsidR="00A022CA" w:rsidRDefault="00000000">
      <w:pPr>
        <w:ind w:hanging="2"/>
        <w:jc w:val="center"/>
        <w:rPr>
          <w:rFonts w:ascii="Avenir" w:eastAsia="Avenir" w:hAnsi="Avenir" w:cs="Avenir"/>
          <w:b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8E2D58C" wp14:editId="4127382C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1896428" cy="189642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428" cy="1896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8A2D870" wp14:editId="3A55FC1B">
            <wp:simplePos x="0" y="0"/>
            <wp:positionH relativeFrom="column">
              <wp:posOffset>-209549</wp:posOffset>
            </wp:positionH>
            <wp:positionV relativeFrom="paragraph">
              <wp:posOffset>114300</wp:posOffset>
            </wp:positionV>
            <wp:extent cx="1909763" cy="1770871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770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A62C2F" w14:textId="77777777" w:rsidR="00A022CA" w:rsidRDefault="00A022CA">
      <w:pPr>
        <w:ind w:hanging="2"/>
        <w:jc w:val="center"/>
        <w:rPr>
          <w:rFonts w:ascii="Avenir" w:eastAsia="Avenir" w:hAnsi="Avenir" w:cs="Avenir"/>
          <w:b/>
        </w:rPr>
      </w:pPr>
    </w:p>
    <w:p w14:paraId="54F9F85D" w14:textId="77777777" w:rsidR="00A022CA" w:rsidRDefault="00A022CA">
      <w:pPr>
        <w:ind w:hanging="2"/>
        <w:jc w:val="center"/>
        <w:rPr>
          <w:rFonts w:ascii="Avenir" w:eastAsia="Avenir" w:hAnsi="Avenir" w:cs="Avenir"/>
          <w:b/>
        </w:rPr>
      </w:pPr>
    </w:p>
    <w:p w14:paraId="14B9FA34" w14:textId="77777777" w:rsidR="00A022CA" w:rsidRDefault="00A022CA">
      <w:pPr>
        <w:spacing w:after="120"/>
        <w:jc w:val="center"/>
        <w:rPr>
          <w:rFonts w:ascii="Avenir" w:eastAsia="Avenir" w:hAnsi="Avenir" w:cs="Avenir"/>
          <w:b/>
        </w:rPr>
      </w:pPr>
    </w:p>
    <w:p w14:paraId="3DC05E61" w14:textId="77777777" w:rsidR="00A022CA" w:rsidRDefault="00A022CA">
      <w:pPr>
        <w:ind w:hanging="2"/>
        <w:jc w:val="center"/>
        <w:rPr>
          <w:rFonts w:ascii="Avenir" w:eastAsia="Avenir" w:hAnsi="Avenir" w:cs="Avenir"/>
          <w:b/>
        </w:rPr>
      </w:pPr>
    </w:p>
    <w:p w14:paraId="17F17FA4" w14:textId="77777777" w:rsidR="00A022CA" w:rsidRDefault="00A022CA">
      <w:pPr>
        <w:ind w:hanging="2"/>
        <w:jc w:val="center"/>
        <w:rPr>
          <w:rFonts w:ascii="Avenir" w:eastAsia="Avenir" w:hAnsi="Avenir" w:cs="Avenir"/>
          <w:b/>
        </w:rPr>
      </w:pPr>
    </w:p>
    <w:p w14:paraId="26BA663C" w14:textId="77777777" w:rsidR="00A022CA" w:rsidRDefault="00A022CA">
      <w:pPr>
        <w:spacing w:after="120"/>
        <w:jc w:val="center"/>
        <w:rPr>
          <w:rFonts w:ascii="Avenir" w:eastAsia="Avenir" w:hAnsi="Avenir" w:cs="Avenir"/>
          <w:b/>
        </w:rPr>
      </w:pPr>
    </w:p>
    <w:p w14:paraId="4CE90F71" w14:textId="77777777" w:rsidR="00A022CA" w:rsidRDefault="00A022CA" w:rsidP="002A41BC">
      <w:pPr>
        <w:spacing w:after="120"/>
        <w:rPr>
          <w:rFonts w:ascii="Avenir" w:eastAsia="Avenir" w:hAnsi="Avenir" w:cs="Avenir"/>
          <w:b/>
          <w:sz w:val="44"/>
          <w:szCs w:val="44"/>
        </w:rPr>
      </w:pPr>
    </w:p>
    <w:p w14:paraId="24024389" w14:textId="77777777" w:rsidR="00A022CA" w:rsidRDefault="00A022CA">
      <w:pPr>
        <w:spacing w:after="120"/>
        <w:jc w:val="center"/>
        <w:rPr>
          <w:rFonts w:ascii="Avenir" w:eastAsia="Avenir" w:hAnsi="Avenir" w:cs="Avenir"/>
          <w:b/>
          <w:sz w:val="44"/>
          <w:szCs w:val="44"/>
        </w:rPr>
      </w:pPr>
    </w:p>
    <w:p w14:paraId="05E59E50" w14:textId="77777777" w:rsidR="00A022CA" w:rsidRDefault="00000000">
      <w:pPr>
        <w:spacing w:after="120"/>
        <w:jc w:val="center"/>
        <w:rPr>
          <w:rFonts w:ascii="Avenir" w:eastAsia="Avenir" w:hAnsi="Avenir" w:cs="Avenir"/>
          <w:sz w:val="44"/>
          <w:szCs w:val="44"/>
        </w:rPr>
      </w:pPr>
      <w:r>
        <w:rPr>
          <w:rFonts w:ascii="Avenir" w:eastAsia="Avenir" w:hAnsi="Avenir" w:cs="Avenir"/>
          <w:b/>
          <w:color w:val="000000"/>
          <w:sz w:val="44"/>
          <w:szCs w:val="44"/>
        </w:rPr>
        <w:t>Appel à projets “Du soleil entre les lignes”</w:t>
      </w:r>
    </w:p>
    <w:p w14:paraId="54F717BC" w14:textId="134BD846" w:rsidR="00A022CA" w:rsidRDefault="00000000">
      <w:pPr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32"/>
          <w:szCs w:val="32"/>
        </w:rPr>
        <w:t>Normandie Livre &amp; Lecture</w:t>
      </w:r>
    </w:p>
    <w:p w14:paraId="26567BBD" w14:textId="77777777" w:rsidR="00A022CA" w:rsidRDefault="00A022CA">
      <w:pPr>
        <w:jc w:val="center"/>
        <w:rPr>
          <w:rFonts w:ascii="Avenir" w:eastAsia="Avenir" w:hAnsi="Avenir" w:cs="Avenir"/>
          <w:b/>
        </w:rPr>
      </w:pPr>
    </w:p>
    <w:p w14:paraId="5ED5BF79" w14:textId="77777777" w:rsidR="00A022CA" w:rsidRDefault="00000000">
      <w:pPr>
        <w:jc w:val="center"/>
        <w:rPr>
          <w:rFonts w:ascii="Avenir" w:eastAsia="Avenir" w:hAnsi="Avenir" w:cs="Avenir"/>
          <w:b/>
          <w:sz w:val="48"/>
          <w:szCs w:val="48"/>
        </w:rPr>
      </w:pPr>
      <w:r>
        <w:rPr>
          <w:rFonts w:ascii="Avenir" w:eastAsia="Avenir" w:hAnsi="Avenir" w:cs="Avenir"/>
          <w:b/>
          <w:sz w:val="48"/>
          <w:szCs w:val="48"/>
        </w:rPr>
        <w:t xml:space="preserve">FORMULAIRE </w:t>
      </w:r>
    </w:p>
    <w:p w14:paraId="491F7F8A" w14:textId="77777777" w:rsidR="00A022CA" w:rsidRDefault="00000000">
      <w:pPr>
        <w:jc w:val="center"/>
        <w:rPr>
          <w:rFonts w:ascii="Avenir" w:eastAsia="Avenir" w:hAnsi="Avenir" w:cs="Avenir"/>
          <w:b/>
          <w:sz w:val="48"/>
          <w:szCs w:val="48"/>
        </w:rPr>
      </w:pPr>
      <w:r>
        <w:rPr>
          <w:rFonts w:ascii="Avenir" w:eastAsia="Avenir" w:hAnsi="Avenir" w:cs="Avenir"/>
          <w:b/>
          <w:sz w:val="48"/>
          <w:szCs w:val="48"/>
        </w:rPr>
        <w:t>BIBLIOTHÈQUES 2023</w:t>
      </w:r>
    </w:p>
    <w:p w14:paraId="586CB144" w14:textId="77777777" w:rsidR="00A022CA" w:rsidRDefault="00A022CA">
      <w:pPr>
        <w:jc w:val="center"/>
        <w:rPr>
          <w:rFonts w:ascii="Avenir" w:eastAsia="Avenir" w:hAnsi="Avenir" w:cs="Avenir"/>
          <w:b/>
        </w:rPr>
      </w:pPr>
    </w:p>
    <w:p w14:paraId="5CD95944" w14:textId="77777777" w:rsidR="00A022CA" w:rsidRDefault="00A022CA">
      <w:pPr>
        <w:jc w:val="center"/>
        <w:rPr>
          <w:rFonts w:ascii="Avenir" w:eastAsia="Avenir" w:hAnsi="Avenir" w:cs="Avenir"/>
          <w:b/>
        </w:rPr>
      </w:pPr>
    </w:p>
    <w:p w14:paraId="19425E32" w14:textId="77777777" w:rsidR="00A022CA" w:rsidRDefault="00A022CA">
      <w:pPr>
        <w:rPr>
          <w:rFonts w:ascii="Avenir" w:eastAsia="Avenir" w:hAnsi="Avenir" w:cs="Avenir"/>
        </w:rPr>
      </w:pPr>
    </w:p>
    <w:p w14:paraId="22246B7F" w14:textId="77777777" w:rsidR="00A022C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2" w:hanging="4"/>
        <w:rPr>
          <w:rFonts w:ascii="Avenir" w:eastAsia="Avenir" w:hAnsi="Avenir" w:cs="Avenir"/>
          <w:b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</w:rPr>
        <w:t>NOM DE LA STRUCTURE :</w:t>
      </w:r>
      <w:r>
        <w:rPr>
          <w:rFonts w:ascii="Avenir" w:eastAsia="Avenir" w:hAnsi="Avenir" w:cs="Avenir"/>
          <w:color w:val="000000"/>
        </w:rPr>
        <w:br/>
      </w:r>
      <w:r>
        <w:rPr>
          <w:rFonts w:ascii="Avenir" w:eastAsia="Avenir" w:hAnsi="Avenir" w:cs="Avenir"/>
          <w:color w:val="000000"/>
        </w:rPr>
        <w:br/>
        <w:t xml:space="preserve">NOM DU RESPONSABLE : </w:t>
      </w:r>
    </w:p>
    <w:p w14:paraId="6A3CBDFA" w14:textId="77777777" w:rsidR="00A022CA" w:rsidRDefault="00A022CA">
      <w:pPr>
        <w:rPr>
          <w:rFonts w:ascii="Avenir" w:eastAsia="Avenir" w:hAnsi="Avenir" w:cs="Avenir"/>
        </w:rPr>
      </w:pPr>
    </w:p>
    <w:p w14:paraId="37510DAB" w14:textId="469F81F1" w:rsidR="00A022CA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NOM DU RÉFÉRENT PROJET (</w:t>
      </w:r>
      <w:r w:rsidR="00DF1735">
        <w:rPr>
          <w:rFonts w:ascii="Avenir" w:eastAsia="Avenir" w:hAnsi="Avenir" w:cs="Avenir"/>
        </w:rPr>
        <w:t>s</w:t>
      </w:r>
      <w:r>
        <w:rPr>
          <w:rFonts w:ascii="Avenir" w:eastAsia="Avenir" w:hAnsi="Avenir" w:cs="Avenir"/>
        </w:rPr>
        <w:t xml:space="preserve">i différent) : </w:t>
      </w:r>
    </w:p>
    <w:p w14:paraId="3B861789" w14:textId="77777777" w:rsidR="00A022CA" w:rsidRDefault="00A022CA">
      <w:pPr>
        <w:rPr>
          <w:rFonts w:ascii="Avenir" w:eastAsia="Avenir" w:hAnsi="Avenir" w:cs="Avenir"/>
        </w:rPr>
      </w:pPr>
    </w:p>
    <w:p w14:paraId="2241C860" w14:textId="77777777" w:rsidR="00A022CA" w:rsidRDefault="00A022CA">
      <w:pPr>
        <w:rPr>
          <w:rFonts w:ascii="Avenir" w:eastAsia="Avenir" w:hAnsi="Avenir" w:cs="Avenir"/>
        </w:rPr>
      </w:pPr>
    </w:p>
    <w:p w14:paraId="50B0CA0A" w14:textId="77777777" w:rsidR="00A022CA" w:rsidRDefault="00A022CA">
      <w:pPr>
        <w:rPr>
          <w:rFonts w:ascii="Avenir" w:eastAsia="Avenir" w:hAnsi="Avenir" w:cs="Avenir"/>
        </w:rPr>
      </w:pPr>
    </w:p>
    <w:p w14:paraId="2943C032" w14:textId="77777777" w:rsidR="00A022CA" w:rsidRDefault="00A022CA">
      <w:pPr>
        <w:rPr>
          <w:rFonts w:ascii="Avenir" w:eastAsia="Avenir" w:hAnsi="Avenir" w:cs="Avenir"/>
        </w:rPr>
      </w:pPr>
    </w:p>
    <w:p w14:paraId="2730FA7C" w14:textId="77777777" w:rsidR="00A022CA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DATE ET SIGNATURE :</w:t>
      </w:r>
    </w:p>
    <w:p w14:paraId="36430BBB" w14:textId="77777777" w:rsidR="00A022CA" w:rsidRDefault="00A022CA">
      <w:pPr>
        <w:rPr>
          <w:rFonts w:ascii="Avenir" w:eastAsia="Avenir" w:hAnsi="Avenir" w:cs="Avenir"/>
          <w:b/>
          <w:u w:val="single"/>
        </w:rPr>
      </w:pPr>
    </w:p>
    <w:p w14:paraId="4525D721" w14:textId="77777777" w:rsidR="00A022CA" w:rsidRDefault="00A022CA">
      <w:pPr>
        <w:rPr>
          <w:rFonts w:ascii="Avenir" w:eastAsia="Avenir" w:hAnsi="Avenir" w:cs="Avenir"/>
          <w:b/>
          <w:u w:val="single"/>
        </w:rPr>
      </w:pPr>
    </w:p>
    <w:p w14:paraId="57BAF0CB" w14:textId="77777777" w:rsidR="00A022CA" w:rsidRDefault="00A022CA">
      <w:pPr>
        <w:rPr>
          <w:rFonts w:ascii="Avenir" w:eastAsia="Avenir" w:hAnsi="Avenir" w:cs="Avenir"/>
          <w:b/>
          <w:u w:val="single"/>
        </w:rPr>
      </w:pPr>
    </w:p>
    <w:p w14:paraId="39B4737D" w14:textId="17093EF4" w:rsidR="00A022CA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u w:val="single"/>
        </w:rPr>
        <w:t xml:space="preserve">Dossier complet à adresser, par email, </w:t>
      </w:r>
      <w:r w:rsidR="002A41BC">
        <w:rPr>
          <w:rFonts w:ascii="Avenir" w:eastAsia="Avenir" w:hAnsi="Avenir" w:cs="Avenir"/>
          <w:b/>
          <w:u w:val="single"/>
        </w:rPr>
        <w:t>jusqu’au 2</w:t>
      </w:r>
      <w:r>
        <w:rPr>
          <w:rFonts w:ascii="Avenir" w:eastAsia="Avenir" w:hAnsi="Avenir" w:cs="Avenir"/>
          <w:b/>
          <w:u w:val="single"/>
        </w:rPr>
        <w:t xml:space="preserve"> mai 2023 à</w:t>
      </w:r>
      <w:r>
        <w:rPr>
          <w:rFonts w:ascii="Avenir" w:eastAsia="Avenir" w:hAnsi="Avenir" w:cs="Avenir"/>
        </w:rPr>
        <w:t xml:space="preserve"> : </w:t>
      </w:r>
    </w:p>
    <w:p w14:paraId="5ABF50C9" w14:textId="77777777" w:rsidR="00A022CA" w:rsidRDefault="00A022CA">
      <w:pPr>
        <w:rPr>
          <w:rFonts w:ascii="Avenir" w:eastAsia="Avenir" w:hAnsi="Avenir" w:cs="Avenir"/>
        </w:rPr>
      </w:pPr>
    </w:p>
    <w:p w14:paraId="788B08B5" w14:textId="77777777" w:rsidR="00A022CA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Clémentine LEVASSEUR, Chargée de projet « Du soleil entre les lignes »</w:t>
      </w:r>
    </w:p>
    <w:p w14:paraId="08D9F1DB" w14:textId="77777777" w:rsidR="00A022CA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Normandie Livre &amp; Lecture site de Rouen </w:t>
      </w:r>
    </w:p>
    <w:p w14:paraId="5AF29102" w14:textId="10B4C057" w:rsidR="00DF1735" w:rsidRDefault="00000000">
      <w:pPr>
        <w:rPr>
          <w:rFonts w:ascii="Avenir" w:eastAsia="Avenir" w:hAnsi="Avenir" w:cs="Avenir"/>
        </w:rPr>
      </w:pPr>
      <w:proofErr w:type="gramStart"/>
      <w:r w:rsidRPr="00DF1735">
        <w:rPr>
          <w:rFonts w:ascii="Avenir" w:eastAsia="Avenir" w:hAnsi="Avenir" w:cs="Avenir"/>
          <w:color w:val="1F497D" w:themeColor="text2"/>
        </w:rPr>
        <w:t>c</w:t>
      </w:r>
      <w:proofErr w:type="gramEnd"/>
      <w:r w:rsidRPr="00DF1735">
        <w:rPr>
          <w:color w:val="1F497D" w:themeColor="text2"/>
        </w:rPr>
        <w:fldChar w:fldCharType="begin"/>
      </w:r>
      <w:r w:rsidRPr="00DF1735">
        <w:rPr>
          <w:color w:val="1F497D" w:themeColor="text2"/>
        </w:rPr>
        <w:instrText>HYPERLINK "mailto:Clementine.levasseur@normandielivre.fr" \h</w:instrText>
      </w:r>
      <w:r w:rsidRPr="00DF1735">
        <w:rPr>
          <w:color w:val="1F497D" w:themeColor="text2"/>
        </w:rPr>
      </w:r>
      <w:r w:rsidRPr="00DF1735">
        <w:rPr>
          <w:color w:val="1F497D" w:themeColor="text2"/>
        </w:rPr>
        <w:fldChar w:fldCharType="separate"/>
      </w:r>
      <w:r w:rsidRPr="00DF1735">
        <w:rPr>
          <w:rFonts w:ascii="Avenir" w:eastAsia="Avenir" w:hAnsi="Avenir" w:cs="Avenir"/>
          <w:color w:val="1F497D" w:themeColor="text2"/>
          <w:u w:val="single"/>
        </w:rPr>
        <w:t>lementine.levasseur@normandieli</w:t>
      </w:r>
      <w:r w:rsidRPr="00DF1735">
        <w:rPr>
          <w:rFonts w:ascii="Avenir" w:eastAsia="Avenir" w:hAnsi="Avenir" w:cs="Avenir"/>
          <w:color w:val="1F497D" w:themeColor="text2"/>
          <w:u w:val="single"/>
        </w:rPr>
        <w:t>v</w:t>
      </w:r>
      <w:r w:rsidRPr="00DF1735">
        <w:rPr>
          <w:rFonts w:ascii="Avenir" w:eastAsia="Avenir" w:hAnsi="Avenir" w:cs="Avenir"/>
          <w:color w:val="1F497D" w:themeColor="text2"/>
          <w:u w:val="single"/>
        </w:rPr>
        <w:t>re.fr</w:t>
      </w:r>
      <w:r w:rsidRPr="00DF1735">
        <w:rPr>
          <w:rFonts w:ascii="Avenir" w:eastAsia="Avenir" w:hAnsi="Avenir" w:cs="Avenir"/>
          <w:color w:val="1F497D" w:themeColor="text2"/>
          <w:u w:val="single"/>
        </w:rPr>
        <w:fldChar w:fldCharType="end"/>
      </w:r>
      <w:r w:rsidRPr="00DF1735">
        <w:rPr>
          <w:rFonts w:ascii="Avenir" w:eastAsia="Avenir" w:hAnsi="Avenir" w:cs="Avenir"/>
          <w:color w:val="1F497D" w:themeColor="text2"/>
        </w:rPr>
        <w:t xml:space="preserve"> </w:t>
      </w:r>
      <w:r>
        <w:rPr>
          <w:rFonts w:ascii="Avenir" w:eastAsia="Avenir" w:hAnsi="Avenir" w:cs="Avenir"/>
        </w:rPr>
        <w:t>/ Tél. 02 32 10 46 35</w:t>
      </w:r>
      <w:r w:rsidR="00DF1735">
        <w:rPr>
          <w:rFonts w:ascii="Avenir" w:eastAsia="Avenir" w:hAnsi="Avenir" w:cs="Avenir"/>
        </w:rPr>
        <w:br w:type="page"/>
      </w:r>
    </w:p>
    <w:p w14:paraId="6F904BAF" w14:textId="77777777" w:rsidR="00A022CA" w:rsidRPr="002A41BC" w:rsidRDefault="00A022CA">
      <w:pPr>
        <w:rPr>
          <w:rFonts w:ascii="Avenir" w:eastAsia="Avenir" w:hAnsi="Avenir" w:cs="Avenir"/>
        </w:rPr>
      </w:pPr>
    </w:p>
    <w:p w14:paraId="16A55F92" w14:textId="26B1DE95" w:rsidR="00A022CA" w:rsidRDefault="00000000" w:rsidP="00DF1735">
      <w:pPr>
        <w:rPr>
          <w:rFonts w:ascii="Avenir" w:eastAsia="Avenir" w:hAnsi="Avenir" w:cs="Avenir"/>
          <w:b/>
          <w:color w:val="000000"/>
          <w:sz w:val="36"/>
          <w:szCs w:val="36"/>
        </w:rPr>
      </w:pPr>
      <w:r>
        <w:rPr>
          <w:rFonts w:ascii="Avenir" w:eastAsia="Avenir" w:hAnsi="Avenir" w:cs="Avenir"/>
          <w:b/>
          <w:color w:val="000000"/>
          <w:sz w:val="36"/>
          <w:szCs w:val="36"/>
        </w:rPr>
        <w:t>Identification de la structure </w:t>
      </w:r>
    </w:p>
    <w:p w14:paraId="615032DD" w14:textId="77777777" w:rsidR="00A022CA" w:rsidRDefault="00A022CA">
      <w:pPr>
        <w:ind w:right="566"/>
        <w:rPr>
          <w:rFonts w:ascii="Avenir" w:eastAsia="Avenir" w:hAnsi="Avenir" w:cs="Avenir"/>
          <w:b/>
          <w:sz w:val="36"/>
          <w:szCs w:val="36"/>
        </w:rPr>
      </w:pPr>
    </w:p>
    <w:p w14:paraId="5CBC256B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38F4719B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Nom de la structure :</w:t>
      </w:r>
    </w:p>
    <w:p w14:paraId="14B72B31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 de la structure</w:t>
      </w:r>
    </w:p>
    <w:p w14:paraId="5200AF25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7F4C0F0E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23EA8C84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Nom du responsable :</w:t>
      </w:r>
    </w:p>
    <w:p w14:paraId="781D6450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 responsable</w:t>
      </w:r>
    </w:p>
    <w:p w14:paraId="1A9E5264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46CB8D96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0A03835F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Nom du référent du projet :</w:t>
      </w:r>
    </w:p>
    <w:p w14:paraId="43D378C0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 référent</w:t>
      </w:r>
    </w:p>
    <w:p w14:paraId="22CC4228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1112BB4C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16A80005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Adresse postale :</w:t>
      </w:r>
    </w:p>
    <w:p w14:paraId="46157624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Adresse de la structure</w:t>
      </w:r>
    </w:p>
    <w:p w14:paraId="40621101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0D33299C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7ECFFBC4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</w:rPr>
        <w:t>Tél.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téléphone du référent du projet</w:t>
      </w:r>
    </w:p>
    <w:p w14:paraId="0BFA93F4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270AB3F6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60A6A04F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</w:rPr>
        <w:t xml:space="preserve">Courriel :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courriel du référent du projet</w:t>
      </w:r>
    </w:p>
    <w:p w14:paraId="7360DC86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65F8FB1C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1BC659E2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>Site internet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site web de la structure</w:t>
      </w:r>
    </w:p>
    <w:p w14:paraId="2372FE7B" w14:textId="77777777" w:rsidR="00A022CA" w:rsidRDefault="00A022CA">
      <w:pPr>
        <w:ind w:right="566"/>
        <w:rPr>
          <w:rFonts w:ascii="Avenir" w:eastAsia="Avenir" w:hAnsi="Avenir" w:cs="Avenir"/>
          <w:i/>
          <w:sz w:val="20"/>
          <w:szCs w:val="20"/>
        </w:rPr>
      </w:pPr>
    </w:p>
    <w:p w14:paraId="0D998430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5570CE33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</w:rPr>
        <w:t>Réseaux sociaux 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site web de la structure</w:t>
      </w:r>
    </w:p>
    <w:p w14:paraId="63A34D2C" w14:textId="77777777" w:rsidR="00A022CA" w:rsidRDefault="00A022CA">
      <w:pPr>
        <w:rPr>
          <w:rFonts w:ascii="Avenir" w:eastAsia="Avenir" w:hAnsi="Avenir" w:cs="Avenir"/>
        </w:rPr>
      </w:pPr>
    </w:p>
    <w:p w14:paraId="0AD4783D" w14:textId="77777777" w:rsidR="00A022CA" w:rsidRDefault="00A022CA">
      <w:pPr>
        <w:ind w:hanging="2"/>
        <w:rPr>
          <w:sz w:val="20"/>
          <w:szCs w:val="20"/>
        </w:rPr>
      </w:pPr>
    </w:p>
    <w:p w14:paraId="14157B2E" w14:textId="77777777" w:rsidR="00A022CA" w:rsidRDefault="00A022CA">
      <w:pPr>
        <w:ind w:hanging="2"/>
        <w:rPr>
          <w:b/>
          <w:sz w:val="20"/>
          <w:szCs w:val="20"/>
        </w:rPr>
      </w:pPr>
    </w:p>
    <w:p w14:paraId="17233DF9" w14:textId="77777777" w:rsidR="00A022CA" w:rsidRDefault="00A022CA">
      <w:pPr>
        <w:ind w:hanging="2"/>
        <w:rPr>
          <w:b/>
          <w:sz w:val="20"/>
          <w:szCs w:val="20"/>
        </w:rPr>
      </w:pPr>
    </w:p>
    <w:p w14:paraId="3E0D3E04" w14:textId="77777777" w:rsidR="00A022CA" w:rsidRDefault="00000000">
      <w:pPr>
        <w:rPr>
          <w:rFonts w:ascii="Avenir" w:eastAsia="Avenir" w:hAnsi="Avenir" w:cs="Avenir"/>
          <w:b/>
          <w:color w:val="000000"/>
          <w:sz w:val="36"/>
          <w:szCs w:val="36"/>
        </w:rPr>
      </w:pPr>
      <w:r>
        <w:br w:type="page"/>
      </w:r>
    </w:p>
    <w:p w14:paraId="1D110103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  <w:sz w:val="36"/>
          <w:szCs w:val="36"/>
        </w:rPr>
      </w:pPr>
      <w:r>
        <w:rPr>
          <w:rFonts w:ascii="Avenir" w:eastAsia="Avenir" w:hAnsi="Avenir" w:cs="Avenir"/>
          <w:b/>
          <w:color w:val="000000"/>
          <w:sz w:val="36"/>
          <w:szCs w:val="36"/>
        </w:rPr>
        <w:lastRenderedPageBreak/>
        <w:t>Présentation du projet</w:t>
      </w:r>
    </w:p>
    <w:p w14:paraId="30609699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047E4281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7AC9F6F2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Présentation de la bibliothèque :</w:t>
      </w:r>
    </w:p>
    <w:p w14:paraId="3113A8F0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</w:t>
      </w:r>
      <w:r>
        <w:rPr>
          <w:rFonts w:ascii="Avenir" w:eastAsia="Avenir" w:hAnsi="Avenir" w:cs="Avenir"/>
          <w:i/>
          <w:color w:val="000000"/>
          <w:sz w:val="20"/>
          <w:szCs w:val="20"/>
        </w:rPr>
        <w:t xml:space="preserve">territoire (communal, intercommunal), équipe (ETP), Programme Scientifique et Culturel s’il existe, programmation culturelle 2023, à défaut descriptif du fonctionnement et des actions mises en place pour le public </w:t>
      </w:r>
    </w:p>
    <w:p w14:paraId="5A44BEF3" w14:textId="77777777" w:rsidR="00A022CA" w:rsidRDefault="00A022CA">
      <w:pPr>
        <w:ind w:hanging="2"/>
        <w:rPr>
          <w:rFonts w:ascii="Avenir" w:eastAsia="Avenir" w:hAnsi="Avenir" w:cs="Avenir"/>
          <w:b/>
        </w:rPr>
      </w:pPr>
    </w:p>
    <w:p w14:paraId="1A5E6039" w14:textId="77777777" w:rsidR="00A022CA" w:rsidRDefault="00A022CA">
      <w:pPr>
        <w:ind w:hanging="2"/>
        <w:rPr>
          <w:rFonts w:ascii="Avenir" w:eastAsia="Avenir" w:hAnsi="Avenir" w:cs="Avenir"/>
          <w:b/>
        </w:rPr>
      </w:pPr>
    </w:p>
    <w:p w14:paraId="319E2C6C" w14:textId="77777777" w:rsidR="00A022CA" w:rsidRDefault="00A022CA">
      <w:pPr>
        <w:ind w:hanging="2"/>
        <w:rPr>
          <w:rFonts w:ascii="Avenir" w:eastAsia="Avenir" w:hAnsi="Avenir" w:cs="Avenir"/>
          <w:b/>
        </w:rPr>
      </w:pPr>
    </w:p>
    <w:p w14:paraId="1C1AEA2D" w14:textId="59D89801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Projet d’accueil</w:t>
      </w:r>
      <w:r w:rsidR="00DF1735">
        <w:rPr>
          <w:rFonts w:ascii="Avenir" w:eastAsia="Avenir" w:hAnsi="Avenir" w:cs="Avenir"/>
          <w:b/>
          <w:color w:val="000000"/>
        </w:rPr>
        <w:t xml:space="preserve"> </w:t>
      </w:r>
      <w:proofErr w:type="gramStart"/>
      <w:r w:rsidR="00DF1735">
        <w:rPr>
          <w:rFonts w:ascii="Avenir" w:eastAsia="Avenir" w:hAnsi="Avenir" w:cs="Avenir"/>
          <w:b/>
          <w:color w:val="000000"/>
        </w:rPr>
        <w:t>d’</w:t>
      </w:r>
      <w:proofErr w:type="spellStart"/>
      <w:r>
        <w:rPr>
          <w:rFonts w:ascii="Avenir" w:eastAsia="Avenir" w:hAnsi="Avenir" w:cs="Avenir"/>
          <w:b/>
          <w:color w:val="000000"/>
        </w:rPr>
        <w:t>auteurs.rices</w:t>
      </w:r>
      <w:proofErr w:type="spellEnd"/>
      <w:proofErr w:type="gramEnd"/>
      <w:r>
        <w:rPr>
          <w:rFonts w:ascii="Avenir" w:eastAsia="Avenir" w:hAnsi="Avenir" w:cs="Avenir"/>
          <w:b/>
          <w:color w:val="000000"/>
        </w:rPr>
        <w:t xml:space="preserve"> / d’</w:t>
      </w:r>
      <w:proofErr w:type="spellStart"/>
      <w:r>
        <w:rPr>
          <w:rFonts w:ascii="Avenir" w:eastAsia="Avenir" w:hAnsi="Avenir" w:cs="Avenir"/>
          <w:b/>
          <w:color w:val="000000"/>
        </w:rPr>
        <w:t>illustrateurs.rices</w:t>
      </w:r>
      <w:proofErr w:type="spellEnd"/>
      <w:r>
        <w:rPr>
          <w:rFonts w:ascii="Avenir" w:eastAsia="Avenir" w:hAnsi="Avenir" w:cs="Avenir"/>
          <w:b/>
          <w:color w:val="000000"/>
        </w:rPr>
        <w:t xml:space="preserve"> / de maisons d’édition :</w:t>
      </w:r>
    </w:p>
    <w:p w14:paraId="4F968A00" w14:textId="75CAEB61" w:rsidR="00A022CA" w:rsidRDefault="00000000">
      <w:pPr>
        <w:ind w:right="566"/>
        <w:rPr>
          <w:rFonts w:ascii="Avenir" w:eastAsia="Avenir" w:hAnsi="Avenir" w:cs="Avenir"/>
          <w:i/>
          <w:sz w:val="22"/>
          <w:szCs w:val="22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18"/>
          <w:szCs w:val="18"/>
        </w:rPr>
        <w:t>→</w:t>
      </w:r>
      <w:r>
        <w:rPr>
          <w:rFonts w:ascii="Avenir" w:eastAsia="Avenir" w:hAnsi="Avenir" w:cs="Avenir"/>
          <w:i/>
          <w:sz w:val="18"/>
          <w:szCs w:val="18"/>
        </w:rPr>
        <w:t xml:space="preserve"> </w:t>
      </w:r>
      <w:r>
        <w:rPr>
          <w:rFonts w:ascii="Avenir" w:eastAsia="Avenir" w:hAnsi="Avenir" w:cs="Avenir"/>
          <w:i/>
          <w:color w:val="000000"/>
          <w:sz w:val="20"/>
          <w:szCs w:val="20"/>
        </w:rPr>
        <w:t>présentez en quelques lignes votre projet (descriptif, public et nombre de participants ciblés, besoins ou contraintes spécifiques liées au projet, etc.)</w:t>
      </w:r>
    </w:p>
    <w:p w14:paraId="5D39110B" w14:textId="77777777" w:rsidR="00A022CA" w:rsidRDefault="00A022CA">
      <w:pPr>
        <w:ind w:right="566"/>
        <w:rPr>
          <w:rFonts w:ascii="Avenir" w:eastAsia="Avenir" w:hAnsi="Avenir" w:cs="Avenir"/>
          <w:sz w:val="22"/>
          <w:szCs w:val="22"/>
        </w:rPr>
      </w:pPr>
    </w:p>
    <w:p w14:paraId="714FB42D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19C012BE" w14:textId="77777777" w:rsidR="00A022CA" w:rsidRDefault="00A022CA">
      <w:pPr>
        <w:ind w:right="566"/>
        <w:rPr>
          <w:rFonts w:ascii="Avenir" w:eastAsia="Avenir" w:hAnsi="Avenir" w:cs="Avenir"/>
        </w:rPr>
      </w:pPr>
    </w:p>
    <w:p w14:paraId="789BC82E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Partenariats envisagés (centres sociaux, centres de loisirs, etc.) : </w:t>
      </w:r>
    </w:p>
    <w:p w14:paraId="0B5B7FA8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nommez les partenaires envisagés et le public ciblé par ce partenariat</w:t>
      </w:r>
    </w:p>
    <w:p w14:paraId="503CF5B8" w14:textId="77777777" w:rsidR="00A022CA" w:rsidRDefault="00A022CA">
      <w:pPr>
        <w:ind w:right="566"/>
        <w:rPr>
          <w:rFonts w:ascii="Avenir" w:eastAsia="Avenir" w:hAnsi="Avenir" w:cs="Avenir"/>
          <w:i/>
        </w:rPr>
      </w:pPr>
    </w:p>
    <w:p w14:paraId="4DAB7BB2" w14:textId="77777777" w:rsidR="00A022CA" w:rsidRDefault="00A022CA">
      <w:pPr>
        <w:ind w:right="566"/>
        <w:rPr>
          <w:rFonts w:ascii="Avenir" w:eastAsia="Avenir" w:hAnsi="Avenir" w:cs="Avenir"/>
          <w:i/>
        </w:rPr>
      </w:pPr>
    </w:p>
    <w:p w14:paraId="46B52C10" w14:textId="77777777" w:rsidR="00A022CA" w:rsidRDefault="00A022CA">
      <w:pPr>
        <w:ind w:right="566"/>
        <w:rPr>
          <w:rFonts w:ascii="Avenir" w:eastAsia="Avenir" w:hAnsi="Avenir" w:cs="Avenir"/>
          <w:i/>
        </w:rPr>
      </w:pPr>
    </w:p>
    <w:p w14:paraId="2F6837D5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Semaines d’accueil souhaitées sur la période :</w:t>
      </w:r>
    </w:p>
    <w:p w14:paraId="4C32ADEF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indiquez les semaines sur la période (semaine 25 à 35) et précisez de date à date</w:t>
      </w:r>
    </w:p>
    <w:p w14:paraId="4F479592" w14:textId="77777777" w:rsidR="00A022CA" w:rsidRDefault="00A022CA">
      <w:pPr>
        <w:ind w:right="566"/>
        <w:rPr>
          <w:rFonts w:ascii="Avenir" w:eastAsia="Avenir" w:hAnsi="Avenir" w:cs="Avenir"/>
          <w:i/>
        </w:rPr>
      </w:pPr>
    </w:p>
    <w:p w14:paraId="0841E386" w14:textId="77777777" w:rsidR="00A022CA" w:rsidRDefault="00A022CA">
      <w:pPr>
        <w:ind w:right="566"/>
        <w:rPr>
          <w:rFonts w:ascii="Avenir" w:eastAsia="Avenir" w:hAnsi="Avenir" w:cs="Avenir"/>
          <w:i/>
        </w:rPr>
      </w:pPr>
    </w:p>
    <w:p w14:paraId="62C24B38" w14:textId="77777777" w:rsidR="00A022CA" w:rsidRDefault="00A022CA">
      <w:pPr>
        <w:ind w:right="566"/>
        <w:rPr>
          <w:rFonts w:ascii="Avenir" w:eastAsia="Avenir" w:hAnsi="Avenir" w:cs="Avenir"/>
          <w:i/>
        </w:rPr>
      </w:pPr>
    </w:p>
    <w:p w14:paraId="52CC7E61" w14:textId="77777777" w:rsidR="00A022CA" w:rsidRDefault="00000000">
      <w:pPr>
        <w:ind w:right="566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Partenariat avec un auteur, un illustrateur, un éditeur (le cas échéant) :</w:t>
      </w:r>
    </w:p>
    <w:p w14:paraId="0A1943AE" w14:textId="77777777" w:rsidR="00A022CA" w:rsidRDefault="00000000">
      <w:pPr>
        <w:ind w:right="566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Calibri" w:eastAsia="Calibri" w:hAnsi="Calibri" w:cs="Calibri"/>
          <w:i/>
          <w:sz w:val="20"/>
          <w:szCs w:val="20"/>
        </w:rPr>
        <w:t>→</w:t>
      </w:r>
      <w:r>
        <w:rPr>
          <w:rFonts w:ascii="Avenir" w:eastAsia="Avenir" w:hAnsi="Avenir" w:cs="Avenir"/>
          <w:i/>
          <w:sz w:val="20"/>
          <w:szCs w:val="20"/>
        </w:rPr>
        <w:t xml:space="preserve"> indiquez si vous avez imaginé ce projet avec un partenaire déjà identifié et lequel</w:t>
      </w:r>
    </w:p>
    <w:sectPr w:rsidR="00A022CA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6ABE" w14:textId="77777777" w:rsidR="00A96E8C" w:rsidRDefault="00A96E8C">
      <w:r>
        <w:separator/>
      </w:r>
    </w:p>
  </w:endnote>
  <w:endnote w:type="continuationSeparator" w:id="0">
    <w:p w14:paraId="4DE9CB9B" w14:textId="77777777" w:rsidR="00A96E8C" w:rsidRDefault="00A9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E753" w14:textId="77777777" w:rsidR="00A022CA" w:rsidRDefault="00000000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2A41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916B" w14:textId="77777777" w:rsidR="00A96E8C" w:rsidRDefault="00A96E8C">
      <w:r>
        <w:separator/>
      </w:r>
    </w:p>
  </w:footnote>
  <w:footnote w:type="continuationSeparator" w:id="0">
    <w:p w14:paraId="5F32949E" w14:textId="77777777" w:rsidR="00A96E8C" w:rsidRDefault="00A9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CA"/>
    <w:rsid w:val="002A41BC"/>
    <w:rsid w:val="00A022CA"/>
    <w:rsid w:val="00A96E8C"/>
    <w:rsid w:val="00D23CF8"/>
    <w:rsid w:val="00DF1735"/>
    <w:rsid w:val="00E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27BBF"/>
  <w15:docId w15:val="{2A3A642B-FAB9-234C-B846-0600F1F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C7"/>
  </w:style>
  <w:style w:type="paragraph" w:styleId="Titre1">
    <w:name w:val="heading 1"/>
    <w:basedOn w:val="Normal"/>
    <w:next w:val="Normal"/>
    <w:uiPriority w:val="9"/>
    <w:qFormat/>
    <w:pPr>
      <w:keepNext/>
      <w:keepLines/>
      <w:suppressAutoHyphens/>
      <w:spacing w:before="400" w:after="12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120" w:line="276" w:lineRule="auto"/>
      <w:ind w:leftChars="-1" w:left="-1" w:hangingChars="1" w:hanging="1"/>
      <w:textDirection w:val="btLr"/>
      <w:textAlignment w:val="top"/>
      <w:outlineLvl w:val="1"/>
    </w:pPr>
    <w:rPr>
      <w:position w:val="-1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320" w:after="80" w:line="276" w:lineRule="auto"/>
      <w:ind w:leftChars="-1" w:left="-1" w:hangingChars="1" w:hanging="1"/>
      <w:textDirection w:val="btLr"/>
      <w:textAlignment w:val="top"/>
      <w:outlineLvl w:val="2"/>
    </w:pPr>
    <w:rPr>
      <w:color w:val="434343"/>
      <w:position w:val="-1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3"/>
    </w:pPr>
    <w:rPr>
      <w:color w:val="666666"/>
      <w:position w:val="-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4"/>
    </w:pPr>
    <w:rPr>
      <w:color w:val="666666"/>
      <w:position w:val="-1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5"/>
    </w:pPr>
    <w:rPr>
      <w:i/>
      <w:color w:val="666666"/>
      <w:position w:val="-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uppressAutoHyphens/>
      <w:spacing w:after="6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E6E8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573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7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dPtfThjOHcOVcv4sw56bX4oKZw==">AMUW2mVik8XFP2F/85OfRqb3pqHckzXS38gJ1x/rmzLgTf2e9+5f8qZNO8/Z6zNwqiYv/SixV96tjKzt2M7zckd0b2a7sxj9gQWWG6MaGHzE7OnLZPqiS0Aemmbc6Fkcjr8yt4JSq+j5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Stagiaire PATRIMOINE</cp:lastModifiedBy>
  <cp:revision>2</cp:revision>
  <dcterms:created xsi:type="dcterms:W3CDTF">2023-04-04T13:33:00Z</dcterms:created>
  <dcterms:modified xsi:type="dcterms:W3CDTF">2023-04-04T13:33:00Z</dcterms:modified>
</cp:coreProperties>
</file>