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1DE" w:rsidRDefault="001D31DE" w:rsidP="002F68FD">
      <w:pPr>
        <w:jc w:val="both"/>
        <w:rPr>
          <w:rFonts w:ascii="Arial" w:eastAsiaTheme="minorEastAsia" w:hAnsi="Arial" w:cs="Arial"/>
          <w:b/>
          <w:sz w:val="20"/>
          <w:szCs w:val="20"/>
        </w:rPr>
      </w:pPr>
      <w:r w:rsidRPr="002B2961">
        <w:rPr>
          <w:rFonts w:ascii="Cambria" w:eastAsia="Cambria" w:hAnsi="Cambria" w:cs="Cambria"/>
          <w:noProof/>
          <w:color w:val="000000"/>
          <w:sz w:val="32"/>
          <w:lang w:eastAsia="fr-FR"/>
        </w:rPr>
        <w:drawing>
          <wp:inline distT="0" distB="0" distL="0" distR="0" wp14:anchorId="653C9287" wp14:editId="5FCE2F11">
            <wp:extent cx="1512000" cy="1392591"/>
            <wp:effectExtent l="0" t="0" r="0" b="0"/>
            <wp:docPr id="3" name="Image 3" descr="C:\Users\sabrina.le-bris\Documents\TRAVAIL A DISTANCE\COMMUNICATION\PREF_region_Normandi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rina.le-bris\Documents\TRAVAIL A DISTANCE\COMMUNICATION\PREF_region_Normandie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759" cy="1396053"/>
                    </a:xfrm>
                    <a:prstGeom prst="rect">
                      <a:avLst/>
                    </a:prstGeom>
                    <a:noFill/>
                    <a:ln>
                      <a:noFill/>
                    </a:ln>
                  </pic:spPr>
                </pic:pic>
              </a:graphicData>
            </a:graphic>
          </wp:inline>
        </w:drawing>
      </w:r>
    </w:p>
    <w:p w:rsidR="001D31DE" w:rsidRPr="0082779E" w:rsidRDefault="001D31DE" w:rsidP="001D31DE">
      <w:pPr>
        <w:pStyle w:val="Titre5"/>
        <w:numPr>
          <w:ilvl w:val="4"/>
          <w:numId w:val="10"/>
        </w:numPr>
        <w:pBdr>
          <w:top w:val="none" w:sz="0" w:space="0" w:color="auto"/>
          <w:left w:val="none" w:sz="0" w:space="0" w:color="auto"/>
          <w:bottom w:val="none" w:sz="0" w:space="0" w:color="auto"/>
          <w:right w:val="none" w:sz="0" w:space="0" w:color="auto"/>
        </w:pBdr>
        <w:shd w:val="clear" w:color="auto" w:fill="auto"/>
        <w:jc w:val="center"/>
        <w:rPr>
          <w:rFonts w:ascii="Cambria" w:hAnsi="Cambria" w:cs="Arial"/>
          <w:sz w:val="28"/>
          <w:szCs w:val="28"/>
        </w:rPr>
      </w:pPr>
      <w:r>
        <w:rPr>
          <w:rFonts w:ascii="Cambria" w:hAnsi="Cambria" w:cs="Arial"/>
          <w:sz w:val="28"/>
          <w:szCs w:val="28"/>
        </w:rPr>
        <w:t>Plan de relance pour la filière du livre</w:t>
      </w:r>
    </w:p>
    <w:p w:rsidR="001D31DE" w:rsidRPr="0082779E" w:rsidRDefault="001D31DE" w:rsidP="001D31DE">
      <w:pPr>
        <w:spacing w:after="0" w:line="240" w:lineRule="auto"/>
        <w:rPr>
          <w:rFonts w:ascii="Cambria" w:hAnsi="Cambria" w:cs="Arial"/>
          <w:sz w:val="28"/>
          <w:szCs w:val="28"/>
        </w:rPr>
      </w:pPr>
    </w:p>
    <w:p w:rsidR="001D31DE" w:rsidRPr="0082779E" w:rsidRDefault="001D31DE" w:rsidP="001D31DE">
      <w:pPr>
        <w:spacing w:after="0" w:line="240" w:lineRule="auto"/>
        <w:rPr>
          <w:rFonts w:ascii="Cambria" w:hAnsi="Cambria" w:cs="Arial"/>
          <w:sz w:val="28"/>
          <w:szCs w:val="28"/>
        </w:rPr>
      </w:pPr>
    </w:p>
    <w:p w:rsidR="001D31DE" w:rsidRPr="00C54B8A" w:rsidRDefault="001D31DE" w:rsidP="001D31DE">
      <w:pPr>
        <w:pStyle w:val="Titre7"/>
        <w:numPr>
          <w:ilvl w:val="6"/>
          <w:numId w:val="10"/>
        </w:numPr>
        <w:spacing w:after="100"/>
        <w:ind w:left="1298" w:hanging="1298"/>
        <w:rPr>
          <w:rFonts w:ascii="Cambria" w:hAnsi="Cambria"/>
          <w:bCs/>
          <w:i w:val="0"/>
          <w:iCs w:val="0"/>
          <w:caps/>
          <w:sz w:val="40"/>
          <w:szCs w:val="40"/>
        </w:rPr>
      </w:pPr>
      <w:r w:rsidRPr="00C54B8A">
        <w:rPr>
          <w:rFonts w:ascii="Cambria" w:hAnsi="Cambria"/>
          <w:bCs/>
          <w:i w:val="0"/>
          <w:iCs w:val="0"/>
          <w:caps/>
          <w:sz w:val="40"/>
          <w:szCs w:val="40"/>
        </w:rPr>
        <w:t xml:space="preserve">Aide </w:t>
      </w:r>
      <w:r>
        <w:rPr>
          <w:rFonts w:ascii="Cambria" w:hAnsi="Cambria"/>
          <w:bCs/>
          <w:i w:val="0"/>
          <w:iCs w:val="0"/>
          <w:caps/>
          <w:sz w:val="40"/>
          <w:szCs w:val="40"/>
        </w:rPr>
        <w:t>exceptionnelle à l’édition</w:t>
      </w:r>
    </w:p>
    <w:p w:rsidR="001D31DE" w:rsidRPr="00E92036" w:rsidRDefault="001D31DE" w:rsidP="001D31DE">
      <w:pPr>
        <w:spacing w:after="0" w:line="240" w:lineRule="auto"/>
        <w:jc w:val="center"/>
        <w:rPr>
          <w:rFonts w:ascii="Cambria" w:hAnsi="Cambria" w:cs="Arial"/>
          <w:b/>
          <w:sz w:val="24"/>
          <w:szCs w:val="24"/>
        </w:rPr>
      </w:pPr>
      <w:r w:rsidRPr="00E92036">
        <w:rPr>
          <w:rFonts w:ascii="Cambria" w:hAnsi="Cambria" w:cs="Arial"/>
          <w:b/>
          <w:sz w:val="24"/>
          <w:szCs w:val="24"/>
        </w:rPr>
        <w:t xml:space="preserve">(Date limite de dépôt : </w:t>
      </w:r>
      <w:r w:rsidRPr="00E06F13">
        <w:rPr>
          <w:rFonts w:ascii="Cambria" w:hAnsi="Cambria" w:cs="Arial"/>
          <w:b/>
          <w:sz w:val="24"/>
          <w:szCs w:val="24"/>
          <w:highlight w:val="yellow"/>
        </w:rPr>
        <w:t>3 octobre 2020)</w:t>
      </w:r>
    </w:p>
    <w:p w:rsidR="001D31DE" w:rsidRPr="00E92036" w:rsidRDefault="001D31DE" w:rsidP="001D31DE">
      <w:pPr>
        <w:spacing w:after="0" w:line="240" w:lineRule="auto"/>
        <w:jc w:val="center"/>
        <w:rPr>
          <w:rFonts w:ascii="Cambria" w:hAnsi="Cambria" w:cs="Arial"/>
          <w:b/>
          <w:sz w:val="24"/>
          <w:szCs w:val="24"/>
        </w:rPr>
      </w:pPr>
    </w:p>
    <w:p w:rsidR="001D31DE" w:rsidRPr="0082779E" w:rsidRDefault="001D31DE" w:rsidP="001D31DE">
      <w:pPr>
        <w:spacing w:after="0" w:line="240" w:lineRule="auto"/>
        <w:rPr>
          <w:rFonts w:ascii="Cambria" w:hAnsi="Cambria" w:cs="Arial"/>
          <w:b/>
          <w:sz w:val="20"/>
          <w:szCs w:val="20"/>
        </w:rPr>
      </w:pPr>
    </w:p>
    <w:p w:rsidR="001D31DE" w:rsidRPr="0082779E" w:rsidRDefault="001D31DE" w:rsidP="001D31DE">
      <w:pPr>
        <w:spacing w:after="0" w:line="240" w:lineRule="auto"/>
        <w:rPr>
          <w:rFonts w:ascii="Cambria" w:hAnsi="Cambria" w:cs="Arial"/>
          <w:b/>
          <w:sz w:val="20"/>
          <w:szCs w:val="20"/>
        </w:rPr>
      </w:pPr>
    </w:p>
    <w:p w:rsidR="001D31DE" w:rsidRPr="0082779E" w:rsidRDefault="001D31DE" w:rsidP="001D31DE">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Cambria" w:hAnsi="Cambria" w:cs="Arial"/>
          <w:sz w:val="20"/>
          <w:szCs w:val="20"/>
        </w:rPr>
      </w:pPr>
    </w:p>
    <w:p w:rsidR="001D31DE" w:rsidRDefault="001D31DE" w:rsidP="001D31DE">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Cambria" w:hAnsi="Cambria" w:cs="Arial"/>
        </w:rPr>
      </w:pPr>
      <w:r w:rsidRPr="00BA3894">
        <w:rPr>
          <w:rFonts w:ascii="Cambria" w:hAnsi="Cambria" w:cs="Arial"/>
          <w:b/>
        </w:rPr>
        <w:t>NOM COMMERCIAL</w:t>
      </w:r>
      <w:r>
        <w:rPr>
          <w:rFonts w:ascii="Cambria" w:hAnsi="Cambria" w:cs="Arial"/>
        </w:rPr>
        <w:t xml:space="preserve"> </w:t>
      </w:r>
      <w:r w:rsidRPr="00BA3894">
        <w:rPr>
          <w:rFonts w:ascii="Cambria" w:hAnsi="Cambria" w:cs="Arial"/>
          <w:b/>
        </w:rPr>
        <w:t>DE LA STRUCTURE</w:t>
      </w:r>
      <w:r>
        <w:rPr>
          <w:rFonts w:ascii="Cambria" w:hAnsi="Cambria" w:cs="Arial"/>
        </w:rPr>
        <w:t xml:space="preserve"> (et raison sociale si différente du nom commercial) </w:t>
      </w:r>
      <w:r w:rsidRPr="008C5C4D">
        <w:rPr>
          <w:rFonts w:ascii="Cambria" w:hAnsi="Cambria" w:cs="Arial"/>
        </w:rPr>
        <w:t>:</w:t>
      </w:r>
      <w:r>
        <w:rPr>
          <w:rFonts w:ascii="Cambria" w:hAnsi="Cambria" w:cs="Arial"/>
        </w:rPr>
        <w:t xml:space="preserve"> </w:t>
      </w:r>
    </w:p>
    <w:p w:rsidR="001D31DE" w:rsidRDefault="001D31DE" w:rsidP="001D31DE">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Cambria" w:hAnsi="Cambria" w:cs="Arial"/>
        </w:rPr>
      </w:pPr>
    </w:p>
    <w:p w:rsidR="001D31DE" w:rsidRPr="00BA3894" w:rsidRDefault="001D31DE" w:rsidP="001D31DE">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Cambria" w:hAnsi="Cambria" w:cs="Arial"/>
          <w:b/>
        </w:rPr>
      </w:pPr>
      <w:r w:rsidRPr="00BA3894">
        <w:rPr>
          <w:rFonts w:ascii="Cambria" w:hAnsi="Cambria" w:cs="Arial"/>
          <w:b/>
        </w:rPr>
        <w:t xml:space="preserve">STATUT COMMERCIAL : </w:t>
      </w:r>
    </w:p>
    <w:p w:rsidR="001D31DE" w:rsidRDefault="001D31DE" w:rsidP="001D31DE">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Cambria" w:hAnsi="Cambria" w:cs="Arial"/>
        </w:rPr>
      </w:pPr>
    </w:p>
    <w:p w:rsidR="001D31DE" w:rsidRPr="00BA3894" w:rsidRDefault="001D31DE" w:rsidP="001D31DE">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Cambria" w:hAnsi="Cambria" w:cs="Arial"/>
          <w:b/>
        </w:rPr>
      </w:pPr>
      <w:r w:rsidRPr="00BA3894">
        <w:rPr>
          <w:rFonts w:ascii="Cambria" w:hAnsi="Cambria" w:cs="Arial"/>
          <w:b/>
        </w:rPr>
        <w:t xml:space="preserve">N° SIRET : </w:t>
      </w:r>
    </w:p>
    <w:p w:rsidR="001D31DE" w:rsidRPr="0082779E" w:rsidRDefault="001D31DE" w:rsidP="001D31DE">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Cambria" w:hAnsi="Cambria" w:cs="Arial"/>
          <w:sz w:val="20"/>
          <w:szCs w:val="20"/>
        </w:rPr>
      </w:pPr>
    </w:p>
    <w:p w:rsidR="001D31DE" w:rsidRPr="0082779E" w:rsidRDefault="001D31DE" w:rsidP="001D31DE">
      <w:pPr>
        <w:tabs>
          <w:tab w:val="left" w:pos="284"/>
        </w:tabs>
        <w:spacing w:after="0" w:line="240" w:lineRule="auto"/>
        <w:rPr>
          <w:rFonts w:ascii="Cambria" w:hAnsi="Cambria" w:cs="Arial"/>
          <w:sz w:val="20"/>
          <w:szCs w:val="20"/>
        </w:rPr>
      </w:pPr>
    </w:p>
    <w:p w:rsidR="001D31DE" w:rsidRPr="0082779E" w:rsidRDefault="001D31DE" w:rsidP="001D31DE">
      <w:pPr>
        <w:tabs>
          <w:tab w:val="left" w:pos="284"/>
        </w:tabs>
        <w:spacing w:after="0" w:line="240" w:lineRule="auto"/>
        <w:rPr>
          <w:rFonts w:ascii="Cambria" w:hAnsi="Cambria" w:cs="Arial"/>
          <w:sz w:val="20"/>
          <w:szCs w:val="20"/>
        </w:rPr>
      </w:pPr>
    </w:p>
    <w:p w:rsidR="001D31DE" w:rsidRDefault="001D31DE" w:rsidP="001D31DE">
      <w:pPr>
        <w:spacing w:after="0" w:line="240" w:lineRule="auto"/>
        <w:ind w:right="-234"/>
        <w:rPr>
          <w:rFonts w:ascii="Cambria" w:hAnsi="Cambria" w:cs="Arial"/>
          <w:b/>
        </w:rPr>
      </w:pPr>
      <w:r w:rsidRPr="000E4168">
        <w:rPr>
          <w:rFonts w:ascii="Cambria" w:hAnsi="Cambria" w:cs="Arial"/>
          <w:b/>
        </w:rPr>
        <w:t xml:space="preserve">Avant toute transmission de dossier, veuillez prendre contact avec </w:t>
      </w:r>
      <w:r>
        <w:rPr>
          <w:rFonts w:ascii="Cambria" w:hAnsi="Cambria" w:cs="Arial"/>
          <w:b/>
        </w:rPr>
        <w:t xml:space="preserve">la chargée de projet « Edition » de Normandie Livre et lecture : </w:t>
      </w:r>
    </w:p>
    <w:p w:rsidR="001D31DE" w:rsidRDefault="001D31DE" w:rsidP="001D31DE">
      <w:pPr>
        <w:spacing w:after="0" w:line="240" w:lineRule="auto"/>
        <w:ind w:right="-234"/>
        <w:rPr>
          <w:rFonts w:ascii="Cambria" w:hAnsi="Cambria" w:cs="Arial"/>
          <w:b/>
        </w:rPr>
      </w:pPr>
    </w:p>
    <w:p w:rsidR="001D31DE" w:rsidRDefault="001D31DE" w:rsidP="001D31DE">
      <w:pPr>
        <w:spacing w:after="0" w:line="240" w:lineRule="auto"/>
        <w:ind w:right="-234"/>
        <w:rPr>
          <w:rFonts w:ascii="Cambria" w:hAnsi="Cambria" w:cs="Arial"/>
          <w:b/>
        </w:rPr>
      </w:pPr>
      <w:r>
        <w:rPr>
          <w:rFonts w:ascii="Cambria" w:hAnsi="Cambria" w:cs="Arial"/>
          <w:b/>
        </w:rPr>
        <w:t>Valérie SCHMITT</w:t>
      </w:r>
    </w:p>
    <w:p w:rsidR="001D31DE" w:rsidRDefault="000639E2" w:rsidP="001D31DE">
      <w:pPr>
        <w:spacing w:after="0" w:line="240" w:lineRule="auto"/>
        <w:ind w:right="-234"/>
        <w:rPr>
          <w:rFonts w:ascii="Cambria" w:hAnsi="Cambria" w:cs="Arial"/>
          <w:b/>
        </w:rPr>
      </w:pPr>
      <w:hyperlink r:id="rId8" w:history="1">
        <w:r w:rsidR="001D31DE" w:rsidRPr="00222694">
          <w:rPr>
            <w:rStyle w:val="Lienhypertexte"/>
            <w:rFonts w:ascii="Cambria" w:hAnsi="Cambria" w:cs="Arial"/>
            <w:b/>
          </w:rPr>
          <w:t>valerie.schmitt@normandielivre.fr</w:t>
        </w:r>
      </w:hyperlink>
    </w:p>
    <w:p w:rsidR="001D31DE" w:rsidRDefault="001D31DE" w:rsidP="001D31DE">
      <w:pPr>
        <w:spacing w:after="0" w:line="240" w:lineRule="auto"/>
        <w:ind w:right="-234"/>
        <w:rPr>
          <w:rFonts w:ascii="Cambria" w:hAnsi="Cambria" w:cs="Arial"/>
          <w:b/>
        </w:rPr>
      </w:pPr>
      <w:r>
        <w:rPr>
          <w:rFonts w:ascii="Cambria" w:hAnsi="Cambria" w:cs="Arial"/>
          <w:b/>
        </w:rPr>
        <w:t>Tel. 02 31 15 36 42</w:t>
      </w:r>
    </w:p>
    <w:p w:rsidR="001D31DE" w:rsidRDefault="001D31DE" w:rsidP="001D31DE">
      <w:pPr>
        <w:spacing w:after="0" w:line="240" w:lineRule="auto"/>
        <w:ind w:right="-234"/>
        <w:rPr>
          <w:rFonts w:ascii="Cambria" w:hAnsi="Cambria" w:cs="Arial"/>
          <w:b/>
        </w:rPr>
      </w:pPr>
    </w:p>
    <w:p w:rsidR="001D31DE" w:rsidRPr="00E62F3F" w:rsidRDefault="001D31DE" w:rsidP="001D31DE">
      <w:pPr>
        <w:spacing w:after="0" w:line="240" w:lineRule="auto"/>
        <w:ind w:right="-234"/>
        <w:rPr>
          <w:rFonts w:ascii="Cambria" w:hAnsi="Cambria" w:cs="Arial"/>
          <w:b/>
        </w:rPr>
      </w:pPr>
      <w:r>
        <w:rPr>
          <w:rFonts w:ascii="Cambria" w:hAnsi="Cambria" w:cs="Arial"/>
          <w:b/>
        </w:rPr>
        <w:t xml:space="preserve">Les dossiers complets seront à adresser </w:t>
      </w:r>
      <w:r w:rsidR="00F170F0" w:rsidRPr="00F170F0">
        <w:rPr>
          <w:rFonts w:ascii="Cambria" w:hAnsi="Cambria" w:cs="Arial"/>
          <w:b/>
          <w:sz w:val="24"/>
          <w:szCs w:val="24"/>
          <w:u w:val="single"/>
        </w:rPr>
        <w:t>par voie électronique</w:t>
      </w:r>
      <w:r w:rsidR="00F170F0">
        <w:rPr>
          <w:rFonts w:ascii="Cambria" w:hAnsi="Cambria" w:cs="Arial"/>
          <w:b/>
        </w:rPr>
        <w:t xml:space="preserve"> </w:t>
      </w:r>
      <w:r>
        <w:rPr>
          <w:rFonts w:ascii="Cambria" w:hAnsi="Cambria" w:cs="Arial"/>
          <w:b/>
        </w:rPr>
        <w:t xml:space="preserve">aux conseillères livre et lecture de la DRAC </w:t>
      </w:r>
      <w:r w:rsidRPr="000E4168">
        <w:rPr>
          <w:rFonts w:ascii="Cambria" w:hAnsi="Cambria" w:cs="Arial"/>
          <w:b/>
        </w:rPr>
        <w:t xml:space="preserve">aux coordonnées suivantes : </w:t>
      </w:r>
    </w:p>
    <w:p w:rsidR="001D31DE" w:rsidRPr="0082779E" w:rsidRDefault="001D31DE" w:rsidP="001D31DE">
      <w:pPr>
        <w:spacing w:after="0" w:line="240" w:lineRule="auto"/>
        <w:rPr>
          <w:rFonts w:ascii="Cambria" w:hAnsi="Cambria" w:cs="Arial"/>
          <w:sz w:val="18"/>
        </w:rPr>
      </w:pPr>
    </w:p>
    <w:p w:rsidR="001D31DE" w:rsidRDefault="001D31DE" w:rsidP="001D31DE">
      <w:pPr>
        <w:tabs>
          <w:tab w:val="left" w:pos="5670"/>
        </w:tabs>
        <w:spacing w:after="0" w:line="240" w:lineRule="auto"/>
        <w:rPr>
          <w:rFonts w:ascii="Cambria" w:hAnsi="Cambria" w:cs="Arial"/>
          <w:b/>
          <w:sz w:val="20"/>
          <w:szCs w:val="20"/>
        </w:rPr>
      </w:pPr>
      <w:r>
        <w:rPr>
          <w:rFonts w:ascii="Cambria" w:hAnsi="Cambria" w:cs="Arial"/>
          <w:b/>
          <w:sz w:val="20"/>
          <w:szCs w:val="20"/>
        </w:rPr>
        <w:t>Direction régionale des affaires culturelles de Normandie</w:t>
      </w:r>
    </w:p>
    <w:p w:rsidR="001D31DE" w:rsidRDefault="001D31DE" w:rsidP="001D31DE">
      <w:pPr>
        <w:tabs>
          <w:tab w:val="left" w:pos="5670"/>
          <w:tab w:val="left" w:pos="6237"/>
        </w:tabs>
        <w:spacing w:after="0" w:line="240" w:lineRule="auto"/>
        <w:rPr>
          <w:rFonts w:ascii="Cambria" w:hAnsi="Cambria" w:cs="Arial"/>
          <w:b/>
          <w:sz w:val="20"/>
          <w:szCs w:val="20"/>
        </w:rPr>
      </w:pPr>
      <w:r>
        <w:rPr>
          <w:rFonts w:ascii="Cambria" w:hAnsi="Cambria" w:cs="Arial"/>
          <w:b/>
          <w:sz w:val="20"/>
          <w:szCs w:val="20"/>
        </w:rPr>
        <w:t xml:space="preserve">Pour les départements 27 et 76 : </w:t>
      </w:r>
    </w:p>
    <w:p w:rsidR="001D31DE" w:rsidRDefault="001D31DE" w:rsidP="001D31DE">
      <w:pPr>
        <w:tabs>
          <w:tab w:val="left" w:pos="5670"/>
        </w:tabs>
        <w:spacing w:after="0" w:line="240" w:lineRule="auto"/>
        <w:rPr>
          <w:rFonts w:ascii="Cambria" w:hAnsi="Cambria" w:cs="Arial"/>
          <w:b/>
          <w:sz w:val="20"/>
          <w:szCs w:val="20"/>
        </w:rPr>
      </w:pPr>
      <w:r>
        <w:rPr>
          <w:rFonts w:ascii="Cambria" w:hAnsi="Cambria" w:cs="Arial"/>
          <w:b/>
          <w:sz w:val="20"/>
          <w:szCs w:val="20"/>
        </w:rPr>
        <w:t>Idyll BOTTOIS</w:t>
      </w:r>
    </w:p>
    <w:p w:rsidR="001D31DE" w:rsidRDefault="000639E2" w:rsidP="001D31DE">
      <w:pPr>
        <w:tabs>
          <w:tab w:val="left" w:pos="5670"/>
        </w:tabs>
        <w:spacing w:after="0" w:line="240" w:lineRule="auto"/>
        <w:rPr>
          <w:rFonts w:ascii="Cambria" w:hAnsi="Cambria" w:cs="Arial"/>
          <w:b/>
          <w:sz w:val="20"/>
          <w:szCs w:val="20"/>
        </w:rPr>
      </w:pPr>
      <w:hyperlink r:id="rId9" w:history="1">
        <w:r w:rsidR="001D31DE" w:rsidRPr="00D014D4">
          <w:rPr>
            <w:rStyle w:val="Lienhypertexte"/>
            <w:rFonts w:ascii="Cambria" w:hAnsi="Cambria" w:cs="Arial"/>
            <w:b/>
            <w:sz w:val="20"/>
            <w:szCs w:val="20"/>
          </w:rPr>
          <w:t>Idyll.bottois@culture.gouv.fr</w:t>
        </w:r>
      </w:hyperlink>
    </w:p>
    <w:p w:rsidR="001D31DE" w:rsidRDefault="001D31DE" w:rsidP="001D31DE">
      <w:pPr>
        <w:tabs>
          <w:tab w:val="left" w:pos="5670"/>
        </w:tabs>
        <w:spacing w:after="0" w:line="240" w:lineRule="auto"/>
        <w:rPr>
          <w:rFonts w:ascii="Cambria" w:hAnsi="Cambria" w:cs="Arial"/>
          <w:b/>
          <w:sz w:val="20"/>
          <w:szCs w:val="20"/>
        </w:rPr>
      </w:pPr>
      <w:r>
        <w:rPr>
          <w:rFonts w:ascii="Cambria" w:hAnsi="Cambria" w:cs="Arial"/>
          <w:b/>
          <w:sz w:val="20"/>
          <w:szCs w:val="20"/>
        </w:rPr>
        <w:t>Tel. 02 32 10 71 07</w:t>
      </w:r>
    </w:p>
    <w:p w:rsidR="001D31DE" w:rsidRPr="00267254" w:rsidRDefault="001D31DE" w:rsidP="001D31DE">
      <w:pPr>
        <w:tabs>
          <w:tab w:val="left" w:pos="5670"/>
        </w:tabs>
        <w:spacing w:after="0" w:line="240" w:lineRule="auto"/>
        <w:rPr>
          <w:rFonts w:ascii="Cambria" w:hAnsi="Cambria" w:cs="Arial"/>
          <w:b/>
          <w:sz w:val="20"/>
          <w:szCs w:val="20"/>
        </w:rPr>
      </w:pPr>
    </w:p>
    <w:p w:rsidR="001D31DE" w:rsidRDefault="001D31DE" w:rsidP="001D31DE">
      <w:pPr>
        <w:tabs>
          <w:tab w:val="left" w:pos="5670"/>
          <w:tab w:val="left" w:pos="6237"/>
        </w:tabs>
        <w:spacing w:after="0" w:line="240" w:lineRule="auto"/>
        <w:rPr>
          <w:rFonts w:ascii="Cambria" w:hAnsi="Cambria" w:cs="Arial"/>
          <w:b/>
          <w:sz w:val="20"/>
          <w:szCs w:val="20"/>
        </w:rPr>
      </w:pPr>
      <w:r>
        <w:rPr>
          <w:rFonts w:ascii="Cambria" w:hAnsi="Cambria" w:cs="Arial"/>
          <w:b/>
          <w:sz w:val="20"/>
          <w:szCs w:val="20"/>
        </w:rPr>
        <w:t xml:space="preserve">Pour les départements 14, 50, 61 : </w:t>
      </w:r>
    </w:p>
    <w:p w:rsidR="001D31DE" w:rsidRPr="0082779E" w:rsidRDefault="001D31DE" w:rsidP="001D31DE">
      <w:pPr>
        <w:tabs>
          <w:tab w:val="left" w:pos="5670"/>
          <w:tab w:val="left" w:pos="6237"/>
        </w:tabs>
        <w:spacing w:after="0" w:line="240" w:lineRule="auto"/>
        <w:rPr>
          <w:rFonts w:ascii="Cambria" w:hAnsi="Cambria" w:cs="Arial"/>
          <w:b/>
          <w:sz w:val="20"/>
          <w:szCs w:val="20"/>
        </w:rPr>
      </w:pPr>
      <w:r>
        <w:rPr>
          <w:rFonts w:ascii="Cambria" w:hAnsi="Cambria" w:cs="Arial"/>
          <w:b/>
          <w:sz w:val="20"/>
          <w:szCs w:val="20"/>
        </w:rPr>
        <w:t>Sabrina CASTANDET-LE BRIS</w:t>
      </w:r>
      <w:r w:rsidRPr="0082779E">
        <w:rPr>
          <w:rFonts w:ascii="Cambria" w:hAnsi="Cambria" w:cs="Arial"/>
          <w:b/>
          <w:sz w:val="20"/>
          <w:szCs w:val="20"/>
        </w:rPr>
        <w:tab/>
      </w:r>
    </w:p>
    <w:p w:rsidR="001D31DE" w:rsidRDefault="000639E2" w:rsidP="001D31DE">
      <w:pPr>
        <w:tabs>
          <w:tab w:val="left" w:pos="5670"/>
          <w:tab w:val="left" w:pos="6237"/>
        </w:tabs>
        <w:spacing w:after="0" w:line="240" w:lineRule="auto"/>
        <w:ind w:left="2836" w:hanging="2836"/>
        <w:rPr>
          <w:rFonts w:ascii="Cambria" w:hAnsi="Cambria" w:cs="Arial"/>
          <w:b/>
          <w:sz w:val="20"/>
          <w:szCs w:val="20"/>
        </w:rPr>
      </w:pPr>
      <w:hyperlink r:id="rId10" w:history="1">
        <w:r w:rsidR="001D31DE" w:rsidRPr="00D014D4">
          <w:rPr>
            <w:rStyle w:val="Lienhypertexte"/>
            <w:rFonts w:ascii="Cambria" w:hAnsi="Cambria" w:cs="Arial"/>
            <w:b/>
            <w:sz w:val="20"/>
            <w:szCs w:val="20"/>
          </w:rPr>
          <w:t>Sabrina.le-bris@culture.gouv.fr</w:t>
        </w:r>
      </w:hyperlink>
    </w:p>
    <w:p w:rsidR="001D31DE" w:rsidRPr="0082779E" w:rsidRDefault="001D31DE" w:rsidP="001D31DE">
      <w:pPr>
        <w:tabs>
          <w:tab w:val="left" w:pos="5670"/>
          <w:tab w:val="left" w:pos="6237"/>
        </w:tabs>
        <w:spacing w:after="0" w:line="240" w:lineRule="auto"/>
        <w:ind w:left="2836" w:hanging="2836"/>
        <w:rPr>
          <w:rFonts w:ascii="Cambria" w:hAnsi="Cambria" w:cs="Arial"/>
          <w:b/>
          <w:sz w:val="20"/>
          <w:szCs w:val="20"/>
        </w:rPr>
      </w:pPr>
      <w:r>
        <w:rPr>
          <w:rFonts w:ascii="Cambria" w:hAnsi="Cambria" w:cs="Arial"/>
          <w:b/>
          <w:sz w:val="20"/>
          <w:szCs w:val="20"/>
        </w:rPr>
        <w:t>Tel. 02 31 38 39 69</w:t>
      </w:r>
      <w:r w:rsidRPr="0082779E">
        <w:rPr>
          <w:rFonts w:ascii="Cambria" w:hAnsi="Cambria" w:cs="Arial"/>
          <w:b/>
          <w:sz w:val="20"/>
          <w:szCs w:val="20"/>
        </w:rPr>
        <w:tab/>
      </w:r>
      <w:r w:rsidRPr="0082779E">
        <w:rPr>
          <w:rFonts w:ascii="Cambria" w:hAnsi="Cambria" w:cs="Arial"/>
          <w:b/>
          <w:sz w:val="20"/>
          <w:szCs w:val="20"/>
        </w:rPr>
        <w:tab/>
      </w:r>
    </w:p>
    <w:p w:rsidR="001D31DE" w:rsidRDefault="001D31DE" w:rsidP="001D31DE">
      <w:pPr>
        <w:pStyle w:val="Corpsdetexte21"/>
        <w:tabs>
          <w:tab w:val="left" w:pos="5670"/>
          <w:tab w:val="left" w:pos="6237"/>
        </w:tabs>
        <w:spacing w:after="0"/>
        <w:ind w:left="0"/>
        <w:rPr>
          <w:rFonts w:ascii="Cambria" w:hAnsi="Cambria"/>
          <w:lang w:val="fr-FR"/>
        </w:rPr>
      </w:pPr>
      <w:r w:rsidRPr="00A12A83">
        <w:rPr>
          <w:rFonts w:ascii="Cambria" w:hAnsi="Cambria"/>
          <w:lang w:val="fr-FR"/>
        </w:rPr>
        <w:tab/>
      </w:r>
    </w:p>
    <w:p w:rsidR="001D31DE" w:rsidRDefault="001D31DE" w:rsidP="001D31DE">
      <w:pPr>
        <w:pStyle w:val="Corpsdetexte21"/>
        <w:tabs>
          <w:tab w:val="left" w:pos="5670"/>
          <w:tab w:val="left" w:pos="6237"/>
        </w:tabs>
        <w:spacing w:after="0"/>
        <w:ind w:left="0"/>
        <w:rPr>
          <w:rFonts w:ascii="Cambria" w:hAnsi="Cambria"/>
          <w:lang w:val="fr-FR"/>
        </w:rPr>
      </w:pPr>
    </w:p>
    <w:p w:rsidR="001D31DE" w:rsidRDefault="001D31DE" w:rsidP="001D31DE">
      <w:pPr>
        <w:pStyle w:val="Corpsdetexte21"/>
        <w:tabs>
          <w:tab w:val="left" w:pos="5670"/>
          <w:tab w:val="left" w:pos="6237"/>
        </w:tabs>
        <w:spacing w:after="0"/>
        <w:ind w:left="0"/>
        <w:rPr>
          <w:rFonts w:ascii="Cambria" w:hAnsi="Cambria"/>
          <w:lang w:val="fr-FR"/>
        </w:rPr>
      </w:pPr>
    </w:p>
    <w:p w:rsidR="001D31DE" w:rsidRPr="004D6B82" w:rsidRDefault="001D31DE" w:rsidP="001D31DE">
      <w:pPr>
        <w:pStyle w:val="Corpsdetexte21"/>
        <w:tabs>
          <w:tab w:val="left" w:pos="5670"/>
          <w:tab w:val="left" w:pos="6237"/>
        </w:tabs>
        <w:spacing w:after="0"/>
        <w:ind w:left="0"/>
        <w:rPr>
          <w:rFonts w:ascii="Cambria" w:hAnsi="Cambria"/>
          <w:lang w:val="fr-FR"/>
        </w:rPr>
      </w:pPr>
      <w:r>
        <w:rPr>
          <w:rFonts w:ascii="Cambria" w:hAnsi="Cambria"/>
          <w:lang w:val="fr-FR"/>
        </w:rPr>
        <w:t xml:space="preserve">Nous attirons votre attention sur le fait que la sollicitation de l’aide est conditionnée par la signature de la </w:t>
      </w:r>
      <w:r w:rsidRPr="00C32D86">
        <w:rPr>
          <w:rFonts w:ascii="Cambria" w:hAnsi="Cambria"/>
          <w:b/>
          <w:i/>
          <w:lang w:val="fr-FR"/>
        </w:rPr>
        <w:t xml:space="preserve">Charte de bonnes pratiques des </w:t>
      </w:r>
      <w:r w:rsidR="00C32D86" w:rsidRPr="00C32D86">
        <w:rPr>
          <w:rFonts w:ascii="Cambria" w:hAnsi="Cambria"/>
          <w:b/>
          <w:i/>
          <w:lang w:val="fr-FR"/>
        </w:rPr>
        <w:t xml:space="preserve">éditeurs </w:t>
      </w:r>
      <w:r w:rsidRPr="00C32D86">
        <w:rPr>
          <w:rFonts w:ascii="Cambria" w:hAnsi="Cambria"/>
          <w:b/>
          <w:i/>
          <w:lang w:val="fr-FR"/>
        </w:rPr>
        <w:t>dans le contexte de crise sanitaire</w:t>
      </w:r>
      <w:r w:rsidRPr="00C32D86">
        <w:rPr>
          <w:rFonts w:ascii="Cambria" w:hAnsi="Cambria"/>
          <w:b/>
          <w:lang w:val="fr-FR"/>
        </w:rPr>
        <w:t xml:space="preserve"> </w:t>
      </w:r>
      <w:r w:rsidRPr="00C32D86">
        <w:rPr>
          <w:rFonts w:ascii="Cambria" w:hAnsi="Cambria"/>
          <w:lang w:val="fr-FR"/>
        </w:rPr>
        <w:t>figurant en fin de dossier.</w:t>
      </w:r>
    </w:p>
    <w:p w:rsidR="001D31DE" w:rsidRDefault="001D31DE" w:rsidP="001D31DE">
      <w:pPr>
        <w:pStyle w:val="Corpsdetexte21"/>
        <w:tabs>
          <w:tab w:val="left" w:pos="5670"/>
          <w:tab w:val="left" w:pos="6237"/>
        </w:tabs>
        <w:spacing w:after="0"/>
        <w:ind w:left="0"/>
        <w:rPr>
          <w:rFonts w:ascii="Cambria" w:hAnsi="Cambria"/>
          <w:lang w:val="fr-FR"/>
        </w:rPr>
      </w:pPr>
    </w:p>
    <w:p w:rsidR="002F68FD" w:rsidRDefault="002F68FD" w:rsidP="001D31DE">
      <w:pPr>
        <w:pStyle w:val="Titre1"/>
        <w:rPr>
          <w:rFonts w:eastAsiaTheme="minorEastAsia"/>
        </w:rPr>
      </w:pPr>
      <w:r w:rsidRPr="002F68FD">
        <w:rPr>
          <w:rFonts w:eastAsiaTheme="minorEastAsia"/>
        </w:rPr>
        <w:lastRenderedPageBreak/>
        <w:t>Soutien de l’Etat aux maisons d’édition</w:t>
      </w:r>
    </w:p>
    <w:p w:rsidR="00835B83" w:rsidRPr="00835B83" w:rsidRDefault="00835B83" w:rsidP="00835B83"/>
    <w:p w:rsidR="002F68FD" w:rsidRPr="002F68FD" w:rsidRDefault="002F68FD" w:rsidP="002F68FD">
      <w:pPr>
        <w:jc w:val="both"/>
        <w:rPr>
          <w:rFonts w:ascii="Arial" w:eastAsiaTheme="minorEastAsia" w:hAnsi="Arial" w:cs="Arial"/>
          <w:sz w:val="20"/>
          <w:szCs w:val="20"/>
        </w:rPr>
      </w:pPr>
      <w:r w:rsidRPr="002F68FD">
        <w:rPr>
          <w:rFonts w:ascii="Arial" w:eastAsiaTheme="minorEastAsia" w:hAnsi="Arial" w:cs="Arial"/>
          <w:sz w:val="20"/>
          <w:szCs w:val="20"/>
        </w:rPr>
        <w:t xml:space="preserve">En réponse à la crise, l’Etat met en place une aide exceptionnelle de 5 M€ aux maisons d’édition, qui a pour objet de leur permettre de surmonter les difficultés financières et économiques qu’elles rencontrent. Selon la taille de la maison d’édition, cette aide est gérée par la direction régionale des affaires culturelles (DRAC) / direction des affaires culturelles (DAC) ou par le Centre national du livre (CNL). </w:t>
      </w:r>
    </w:p>
    <w:p w:rsidR="002F68FD" w:rsidRPr="002B4CED" w:rsidRDefault="002F68FD" w:rsidP="006346AD">
      <w:pPr>
        <w:jc w:val="both"/>
      </w:pPr>
      <w:r>
        <w:t xml:space="preserve">Les principes de répartition de cette aide, régissant l'éligibilité des demandeurs et l'instruction des demandes, ont été élaborés par les services de l’Etat après une concertation avec les représentants </w:t>
      </w:r>
      <w:r w:rsidRPr="002B4CED">
        <w:t>des professionnels (Syndicat national de l'édition et Syndicat des éditeurs alternatifs).</w:t>
      </w:r>
    </w:p>
    <w:p w:rsidR="006346AD" w:rsidRDefault="006346AD" w:rsidP="006346AD">
      <w:pPr>
        <w:jc w:val="both"/>
      </w:pPr>
      <w:r w:rsidRPr="002B4CED">
        <w:t>Cette aide vise à compenser partiellement les pertes subies et constatées par les maisons d’édition du fait du confinement et des diverses mesures sanitaires ayant pu empêcher ou ralentir leurs activités de publication, de diffusion et de distribution et induire de ce fait une perte d’exploitation.</w:t>
      </w:r>
    </w:p>
    <w:p w:rsidR="002F68FD" w:rsidRDefault="002F68FD" w:rsidP="002F68FD">
      <w:pPr>
        <w:jc w:val="both"/>
        <w:rPr>
          <w:rFonts w:ascii="Arial" w:eastAsiaTheme="minorEastAsia" w:hAnsi="Arial" w:cs="Arial"/>
          <w:sz w:val="20"/>
          <w:szCs w:val="20"/>
        </w:rPr>
      </w:pPr>
      <w:r w:rsidRPr="002F68FD">
        <w:rPr>
          <w:rFonts w:ascii="Arial" w:eastAsiaTheme="minorEastAsia" w:hAnsi="Arial" w:cs="Arial"/>
          <w:sz w:val="20"/>
          <w:szCs w:val="20"/>
        </w:rPr>
        <w:t>Les maisons d’édition qui remplissent les critères d’éligibilité listés ci-dessous peuvent demander une subvention de la DRAC / DAC :</w:t>
      </w:r>
    </w:p>
    <w:p w:rsidR="00835B83" w:rsidRDefault="00835B83" w:rsidP="002F68FD">
      <w:pPr>
        <w:jc w:val="both"/>
        <w:rPr>
          <w:rFonts w:ascii="Arial" w:eastAsiaTheme="minorEastAsia" w:hAnsi="Arial" w:cs="Arial"/>
          <w:sz w:val="20"/>
          <w:szCs w:val="20"/>
        </w:rPr>
      </w:pPr>
    </w:p>
    <w:p w:rsidR="00835B83" w:rsidRPr="002F68FD" w:rsidRDefault="00835B83" w:rsidP="002F68FD">
      <w:pPr>
        <w:jc w:val="both"/>
        <w:rPr>
          <w:rFonts w:ascii="Arial" w:eastAsiaTheme="minorEastAsia" w:hAnsi="Arial" w:cs="Arial"/>
          <w:sz w:val="20"/>
          <w:szCs w:val="20"/>
        </w:rPr>
      </w:pPr>
    </w:p>
    <w:p w:rsidR="0000058A" w:rsidRPr="0000058A" w:rsidRDefault="0000058A" w:rsidP="001D31DE">
      <w:pPr>
        <w:pStyle w:val="Titre5"/>
      </w:pPr>
      <w:r w:rsidRPr="0000058A">
        <w:t>Critères d’éligibilité</w:t>
      </w:r>
    </w:p>
    <w:p w:rsidR="001D31DE" w:rsidRDefault="001D31DE" w:rsidP="001D31DE">
      <w:pPr>
        <w:pStyle w:val="Paragraphedeliste"/>
        <w:jc w:val="both"/>
        <w:rPr>
          <w:rFonts w:ascii="Arial" w:hAnsi="Arial" w:cs="Arial"/>
          <w:sz w:val="20"/>
          <w:szCs w:val="20"/>
        </w:rPr>
      </w:pPr>
    </w:p>
    <w:p w:rsidR="0000058A" w:rsidRPr="00D81263" w:rsidRDefault="0000058A" w:rsidP="006346AD">
      <w:pPr>
        <w:pStyle w:val="Paragraphedeliste"/>
        <w:numPr>
          <w:ilvl w:val="0"/>
          <w:numId w:val="3"/>
        </w:numPr>
        <w:jc w:val="both"/>
        <w:rPr>
          <w:rFonts w:ascii="Arial" w:hAnsi="Arial" w:cs="Arial"/>
          <w:sz w:val="20"/>
          <w:szCs w:val="20"/>
        </w:rPr>
      </w:pPr>
      <w:r w:rsidRPr="00D81263">
        <w:rPr>
          <w:rFonts w:ascii="Arial" w:hAnsi="Arial" w:cs="Arial"/>
          <w:sz w:val="20"/>
          <w:szCs w:val="20"/>
        </w:rPr>
        <w:t xml:space="preserve">Etre une organisation (entreprise ou association) comptant au moins un établissement (numéro SIRET, 14 chiffres) référencé sous le code NAF 58.11Z « Edition de livres » </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 xml:space="preserve">Présenter un chiffre d’affaires net comptable (le dernier disponible) inférieur à 500 000 € et supérieur à 20 000 €. </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Réaliser au moins 50% du chiffre d’affaires net comptable par la vente de livre</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Compter au moins deux exercices comptables</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Publier des ouvrages en langue française ou dans les langues de France</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 xml:space="preserve">Avoir publié au moins </w:t>
      </w:r>
      <w:r w:rsidR="00C32D86" w:rsidRPr="00D81263">
        <w:rPr>
          <w:rFonts w:ascii="Arial" w:hAnsi="Arial" w:cs="Arial"/>
          <w:sz w:val="20"/>
          <w:szCs w:val="20"/>
        </w:rPr>
        <w:t xml:space="preserve">2 </w:t>
      </w:r>
      <w:r w:rsidRPr="00D81263">
        <w:rPr>
          <w:rFonts w:ascii="Arial" w:hAnsi="Arial" w:cs="Arial"/>
          <w:sz w:val="20"/>
          <w:szCs w:val="20"/>
        </w:rPr>
        <w:t>ouvrages en 2019</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Publier des livres ne relevant pas majoritairement des segments éditoriaux suivants : ouvrages pratiques, guides, ouvrages scolaires, parascolaires et outils pédagogiques, ouvrages techniques et professionnels, dictionnaires et encyclopédies, livrets d’opéra et partitions de musique, publications à caractère apologétique ou confessionnel et ouvrages ésotériques</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Ne pas relever de l’édition publique</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Ne pas pratiquer l’édition à compte d’auteur</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Ne pas pratiquer l’autoédition</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Respect</w:t>
      </w:r>
      <w:r w:rsidR="00065249">
        <w:rPr>
          <w:rFonts w:ascii="Arial" w:hAnsi="Arial" w:cs="Arial"/>
          <w:sz w:val="20"/>
          <w:szCs w:val="20"/>
        </w:rPr>
        <w:t>er</w:t>
      </w:r>
      <w:r w:rsidRPr="00D81263">
        <w:rPr>
          <w:rFonts w:ascii="Arial" w:hAnsi="Arial" w:cs="Arial"/>
          <w:sz w:val="20"/>
          <w:szCs w:val="20"/>
        </w:rPr>
        <w:t xml:space="preserve"> les obligations en matière d’exploitation des œuvres (joindre la charte d’engagements des maisons d’édition signée)</w:t>
      </w:r>
    </w:p>
    <w:p w:rsidR="0000058A" w:rsidRPr="00D81263" w:rsidRDefault="0000058A" w:rsidP="0000058A">
      <w:pPr>
        <w:pStyle w:val="Paragraphedeliste"/>
        <w:numPr>
          <w:ilvl w:val="0"/>
          <w:numId w:val="3"/>
        </w:numPr>
        <w:jc w:val="both"/>
        <w:rPr>
          <w:rFonts w:ascii="Arial" w:hAnsi="Arial" w:cs="Arial"/>
          <w:sz w:val="20"/>
          <w:szCs w:val="20"/>
        </w:rPr>
      </w:pPr>
      <w:r w:rsidRPr="00D81263">
        <w:rPr>
          <w:rFonts w:ascii="Arial" w:hAnsi="Arial" w:cs="Arial"/>
          <w:sz w:val="20"/>
          <w:szCs w:val="20"/>
        </w:rPr>
        <w:t xml:space="preserve">Avoir honoré ses obligations en direction des auteurs (joindre l’attestation sur l’honneur signée) </w:t>
      </w:r>
    </w:p>
    <w:p w:rsidR="006346AD" w:rsidRDefault="006346AD" w:rsidP="00835B83">
      <w:pPr>
        <w:ind w:left="720"/>
        <w:contextualSpacing/>
        <w:jc w:val="both"/>
        <w:rPr>
          <w:rFonts w:ascii="Arial" w:hAnsi="Arial" w:cs="Arial"/>
          <w:sz w:val="20"/>
          <w:szCs w:val="20"/>
        </w:rPr>
      </w:pPr>
      <w:r w:rsidRPr="00D81263">
        <w:rPr>
          <w:rFonts w:ascii="Arial" w:hAnsi="Arial" w:cs="Arial"/>
          <w:sz w:val="20"/>
          <w:szCs w:val="20"/>
        </w:rPr>
        <w:t>Toutefois, afin de garantir l’efficience des aides allouées, la DRAC s’appuiera sur les informations transmises</w:t>
      </w:r>
      <w:r w:rsidR="00835B83" w:rsidRPr="00D81263">
        <w:rPr>
          <w:rFonts w:ascii="Arial" w:hAnsi="Arial" w:cs="Arial"/>
          <w:sz w:val="20"/>
          <w:szCs w:val="20"/>
        </w:rPr>
        <w:t xml:space="preserve"> et l’expertise de Normandie Livre et lecture</w:t>
      </w:r>
      <w:r w:rsidRPr="00D81263">
        <w:rPr>
          <w:rFonts w:ascii="Arial" w:hAnsi="Arial" w:cs="Arial"/>
          <w:sz w:val="20"/>
          <w:szCs w:val="20"/>
        </w:rPr>
        <w:t xml:space="preserve"> pour évaluer le degré de professionnalisme de la structure, sa viabilité avant la crise sanitaire, son importance économique dans la chaîne du livre et son rôle pour la diversité éditoriale, ainsi que les </w:t>
      </w:r>
      <w:r w:rsidR="00835B83" w:rsidRPr="00D81263">
        <w:rPr>
          <w:rFonts w:ascii="Arial" w:hAnsi="Arial" w:cs="Arial"/>
          <w:sz w:val="20"/>
          <w:szCs w:val="20"/>
        </w:rPr>
        <w:t>conséquences de la crise sanitaire sur son activité et sa viabilité. La DRAC priorisera les demandes reçues selon ces critères et attribuera les aides en conséquence</w:t>
      </w:r>
      <w:r w:rsidR="009E3CAB">
        <w:rPr>
          <w:rFonts w:ascii="Arial" w:hAnsi="Arial" w:cs="Arial"/>
          <w:sz w:val="20"/>
          <w:szCs w:val="20"/>
        </w:rPr>
        <w:t xml:space="preserve"> jusqu’à concurrence de l’enveloppe disponible</w:t>
      </w:r>
      <w:r w:rsidR="00835B83" w:rsidRPr="00D81263">
        <w:rPr>
          <w:rFonts w:ascii="Arial" w:hAnsi="Arial" w:cs="Arial"/>
          <w:sz w:val="20"/>
          <w:szCs w:val="20"/>
        </w:rPr>
        <w:t>.</w:t>
      </w:r>
      <w:r w:rsidR="00835B83">
        <w:rPr>
          <w:rFonts w:ascii="Arial" w:hAnsi="Arial" w:cs="Arial"/>
          <w:sz w:val="20"/>
          <w:szCs w:val="20"/>
        </w:rPr>
        <w:t xml:space="preserve"> </w:t>
      </w:r>
    </w:p>
    <w:p w:rsidR="00835B83" w:rsidRDefault="00835B83" w:rsidP="00835B83">
      <w:pPr>
        <w:ind w:left="720"/>
        <w:contextualSpacing/>
        <w:jc w:val="both"/>
        <w:rPr>
          <w:rFonts w:ascii="Arial" w:hAnsi="Arial" w:cs="Arial"/>
          <w:sz w:val="20"/>
          <w:szCs w:val="20"/>
        </w:rPr>
      </w:pPr>
    </w:p>
    <w:p w:rsidR="00835B83" w:rsidRDefault="00835B83" w:rsidP="002F68FD">
      <w:pPr>
        <w:jc w:val="both"/>
        <w:rPr>
          <w:rFonts w:ascii="Arial" w:hAnsi="Arial" w:cs="Arial"/>
          <w:sz w:val="20"/>
          <w:szCs w:val="20"/>
        </w:rPr>
      </w:pPr>
    </w:p>
    <w:p w:rsidR="00835B83" w:rsidRDefault="00835B83" w:rsidP="002F68FD">
      <w:pPr>
        <w:jc w:val="both"/>
        <w:rPr>
          <w:rFonts w:ascii="Arial" w:hAnsi="Arial" w:cs="Arial"/>
          <w:sz w:val="20"/>
          <w:szCs w:val="20"/>
        </w:rPr>
      </w:pPr>
    </w:p>
    <w:p w:rsidR="00835B83" w:rsidRDefault="00835B83" w:rsidP="002F68FD">
      <w:pPr>
        <w:jc w:val="both"/>
        <w:rPr>
          <w:rFonts w:ascii="Arial" w:hAnsi="Arial" w:cs="Arial"/>
          <w:sz w:val="20"/>
          <w:szCs w:val="20"/>
        </w:rPr>
      </w:pPr>
    </w:p>
    <w:p w:rsidR="002F68FD" w:rsidRPr="00F170F0" w:rsidRDefault="002F68FD" w:rsidP="002F68FD">
      <w:pPr>
        <w:jc w:val="both"/>
        <w:rPr>
          <w:rFonts w:ascii="Arial" w:hAnsi="Arial" w:cs="Arial"/>
          <w:sz w:val="24"/>
          <w:szCs w:val="24"/>
        </w:rPr>
      </w:pPr>
      <w:r w:rsidRPr="00F170F0">
        <w:rPr>
          <w:rFonts w:ascii="Arial" w:hAnsi="Arial" w:cs="Arial"/>
          <w:sz w:val="24"/>
          <w:szCs w:val="24"/>
        </w:rPr>
        <w:lastRenderedPageBreak/>
        <w:t>Le dossier inclut les documents suivants :</w:t>
      </w:r>
    </w:p>
    <w:p w:rsidR="00835B83" w:rsidRPr="00F170F0" w:rsidRDefault="00835B83" w:rsidP="002F68FD">
      <w:pPr>
        <w:jc w:val="both"/>
        <w:rPr>
          <w:rFonts w:ascii="Arial" w:hAnsi="Arial" w:cs="Arial"/>
          <w:sz w:val="24"/>
          <w:szCs w:val="24"/>
        </w:rPr>
      </w:pPr>
    </w:p>
    <w:p w:rsidR="002F68FD" w:rsidRPr="00F170F0" w:rsidRDefault="002F68FD" w:rsidP="002F68FD">
      <w:pPr>
        <w:numPr>
          <w:ilvl w:val="0"/>
          <w:numId w:val="4"/>
        </w:numPr>
        <w:contextualSpacing/>
        <w:jc w:val="both"/>
        <w:rPr>
          <w:rFonts w:ascii="Arial" w:hAnsi="Arial" w:cs="Arial"/>
          <w:sz w:val="24"/>
          <w:szCs w:val="24"/>
        </w:rPr>
      </w:pPr>
      <w:r w:rsidRPr="00F170F0">
        <w:rPr>
          <w:rFonts w:ascii="Arial" w:hAnsi="Arial" w:cs="Arial"/>
          <w:sz w:val="24"/>
          <w:szCs w:val="24"/>
        </w:rPr>
        <w:t>Formulaire de demande</w:t>
      </w:r>
    </w:p>
    <w:p w:rsidR="00D81263" w:rsidRPr="00F170F0" w:rsidRDefault="002F68FD" w:rsidP="003C472B">
      <w:pPr>
        <w:numPr>
          <w:ilvl w:val="0"/>
          <w:numId w:val="4"/>
        </w:numPr>
        <w:contextualSpacing/>
        <w:jc w:val="both"/>
        <w:rPr>
          <w:rFonts w:ascii="Arial" w:hAnsi="Arial" w:cs="Arial"/>
          <w:sz w:val="24"/>
          <w:szCs w:val="24"/>
        </w:rPr>
      </w:pPr>
      <w:r w:rsidRPr="00F170F0">
        <w:rPr>
          <w:rFonts w:ascii="Arial" w:hAnsi="Arial" w:cs="Arial"/>
          <w:sz w:val="24"/>
          <w:szCs w:val="24"/>
        </w:rPr>
        <w:t>Deux dernières liasses fiscales</w:t>
      </w:r>
      <w:r w:rsidR="0005268D" w:rsidRPr="00F170F0">
        <w:rPr>
          <w:rFonts w:ascii="Arial" w:hAnsi="Arial" w:cs="Arial"/>
          <w:sz w:val="24"/>
          <w:szCs w:val="24"/>
        </w:rPr>
        <w:t xml:space="preserve"> </w:t>
      </w:r>
    </w:p>
    <w:p w:rsidR="002F68FD" w:rsidRPr="00F170F0" w:rsidRDefault="002F68FD" w:rsidP="003C472B">
      <w:pPr>
        <w:numPr>
          <w:ilvl w:val="0"/>
          <w:numId w:val="4"/>
        </w:numPr>
        <w:contextualSpacing/>
        <w:jc w:val="both"/>
        <w:rPr>
          <w:rFonts w:ascii="Arial" w:hAnsi="Arial" w:cs="Arial"/>
          <w:sz w:val="24"/>
          <w:szCs w:val="24"/>
        </w:rPr>
      </w:pPr>
      <w:r w:rsidRPr="00F170F0">
        <w:rPr>
          <w:rFonts w:ascii="Arial" w:hAnsi="Arial" w:cs="Arial"/>
          <w:sz w:val="24"/>
          <w:szCs w:val="24"/>
        </w:rPr>
        <w:t>Deux derniers comptes annuels détaillés</w:t>
      </w:r>
    </w:p>
    <w:p w:rsidR="00377B5D" w:rsidRPr="00F170F0" w:rsidRDefault="00377B5D" w:rsidP="00377B5D">
      <w:pPr>
        <w:widowControl w:val="0"/>
        <w:numPr>
          <w:ilvl w:val="0"/>
          <w:numId w:val="4"/>
        </w:numPr>
        <w:suppressAutoHyphens/>
        <w:spacing w:after="0" w:line="240" w:lineRule="auto"/>
        <w:ind w:left="714" w:hanging="357"/>
        <w:rPr>
          <w:rFonts w:ascii="Arial" w:hAnsi="Arial" w:cs="Arial"/>
          <w:sz w:val="24"/>
          <w:szCs w:val="24"/>
        </w:rPr>
      </w:pPr>
      <w:r w:rsidRPr="00F170F0">
        <w:rPr>
          <w:rFonts w:ascii="Arial" w:hAnsi="Arial" w:cs="Arial"/>
          <w:sz w:val="24"/>
          <w:szCs w:val="24"/>
        </w:rPr>
        <w:t xml:space="preserve">En cas de perception d’une aide de la DRAC </w:t>
      </w:r>
      <w:r w:rsidR="00A214D6" w:rsidRPr="00F170F0">
        <w:rPr>
          <w:rFonts w:ascii="Arial" w:hAnsi="Arial" w:cs="Arial"/>
          <w:sz w:val="24"/>
          <w:szCs w:val="24"/>
        </w:rPr>
        <w:t xml:space="preserve">en 2019 </w:t>
      </w:r>
      <w:r w:rsidRPr="00F170F0">
        <w:rPr>
          <w:rFonts w:ascii="Arial" w:hAnsi="Arial" w:cs="Arial"/>
          <w:sz w:val="24"/>
          <w:szCs w:val="24"/>
        </w:rPr>
        <w:t xml:space="preserve">: le compte rendu financier et le compte rendu qualificatif et quantitatif de la ou des opération(s) financée(s) </w:t>
      </w:r>
      <w:r w:rsidR="00A214D6" w:rsidRPr="00F170F0">
        <w:rPr>
          <w:rFonts w:ascii="Arial" w:hAnsi="Arial" w:cs="Arial"/>
          <w:sz w:val="24"/>
          <w:szCs w:val="24"/>
        </w:rPr>
        <w:t xml:space="preserve">- </w:t>
      </w:r>
      <w:r w:rsidRPr="00F170F0">
        <w:rPr>
          <w:rFonts w:ascii="Arial" w:hAnsi="Arial" w:cs="Arial"/>
          <w:sz w:val="24"/>
          <w:szCs w:val="24"/>
        </w:rPr>
        <w:t>cf annexes I-1, I-2 et I-3.</w:t>
      </w:r>
    </w:p>
    <w:p w:rsidR="002F68FD" w:rsidRPr="00F170F0" w:rsidRDefault="002F68FD" w:rsidP="002F68FD">
      <w:pPr>
        <w:numPr>
          <w:ilvl w:val="0"/>
          <w:numId w:val="4"/>
        </w:numPr>
        <w:contextualSpacing/>
        <w:jc w:val="both"/>
        <w:rPr>
          <w:rFonts w:ascii="Arial" w:hAnsi="Arial" w:cs="Arial"/>
          <w:sz w:val="24"/>
          <w:szCs w:val="24"/>
        </w:rPr>
      </w:pPr>
      <w:r w:rsidRPr="00F170F0">
        <w:rPr>
          <w:rFonts w:ascii="Arial" w:hAnsi="Arial" w:cs="Arial"/>
          <w:sz w:val="24"/>
          <w:szCs w:val="24"/>
        </w:rPr>
        <w:t>Charte d’engagements signée et datée</w:t>
      </w:r>
    </w:p>
    <w:p w:rsidR="002F68FD" w:rsidRPr="00F170F0" w:rsidRDefault="002F68FD" w:rsidP="002F68FD">
      <w:pPr>
        <w:numPr>
          <w:ilvl w:val="0"/>
          <w:numId w:val="4"/>
        </w:numPr>
        <w:contextualSpacing/>
        <w:jc w:val="both"/>
        <w:rPr>
          <w:rFonts w:ascii="Arial" w:hAnsi="Arial" w:cs="Arial"/>
          <w:sz w:val="24"/>
          <w:szCs w:val="24"/>
        </w:rPr>
      </w:pPr>
      <w:r w:rsidRPr="00F170F0">
        <w:rPr>
          <w:rFonts w:ascii="Arial" w:hAnsi="Arial" w:cs="Arial"/>
          <w:sz w:val="24"/>
          <w:szCs w:val="24"/>
        </w:rPr>
        <w:t xml:space="preserve">Attestation générale </w:t>
      </w:r>
      <w:r w:rsidR="00065249" w:rsidRPr="00F170F0">
        <w:rPr>
          <w:rFonts w:ascii="Arial" w:hAnsi="Arial" w:cs="Arial"/>
          <w:sz w:val="24"/>
          <w:szCs w:val="24"/>
        </w:rPr>
        <w:t xml:space="preserve">relative aux droits d’auteur et </w:t>
      </w:r>
      <w:r w:rsidRPr="00F170F0">
        <w:rPr>
          <w:rFonts w:ascii="Arial" w:hAnsi="Arial" w:cs="Arial"/>
          <w:sz w:val="24"/>
          <w:szCs w:val="24"/>
        </w:rPr>
        <w:t>certifiant l’exactitude des documents transmis, signée et datée</w:t>
      </w:r>
    </w:p>
    <w:p w:rsidR="002F68FD" w:rsidRPr="00F170F0" w:rsidRDefault="002F68FD" w:rsidP="002F68FD">
      <w:pPr>
        <w:numPr>
          <w:ilvl w:val="0"/>
          <w:numId w:val="4"/>
        </w:numPr>
        <w:contextualSpacing/>
        <w:jc w:val="both"/>
        <w:rPr>
          <w:rFonts w:ascii="Arial" w:hAnsi="Arial" w:cs="Arial"/>
          <w:sz w:val="24"/>
          <w:szCs w:val="24"/>
        </w:rPr>
      </w:pPr>
      <w:r w:rsidRPr="00F170F0">
        <w:rPr>
          <w:rFonts w:ascii="Arial" w:hAnsi="Arial" w:cs="Arial"/>
          <w:sz w:val="24"/>
          <w:szCs w:val="24"/>
        </w:rPr>
        <w:t xml:space="preserve">Statuts ou extrait KBIS </w:t>
      </w:r>
      <w:r w:rsidRPr="00F170F0">
        <w:rPr>
          <w:rFonts w:ascii="Arial" w:hAnsi="Arial" w:cs="Arial"/>
          <w:b/>
          <w:bCs/>
          <w:sz w:val="24"/>
          <w:szCs w:val="24"/>
        </w:rPr>
        <w:t>de moins de 3 mois</w:t>
      </w:r>
      <w:r w:rsidR="00E06F13" w:rsidRPr="00F170F0">
        <w:rPr>
          <w:rFonts w:ascii="Arial" w:hAnsi="Arial" w:cs="Arial"/>
          <w:b/>
          <w:bCs/>
          <w:sz w:val="24"/>
          <w:szCs w:val="24"/>
        </w:rPr>
        <w:t xml:space="preserve"> (NB : si la structure est une association, des pièces complémentaires relatives à l’association -Cerfa et compte-rendu d’activité N-1 - lui seront demandées en cas d’acceptation du dossier)</w:t>
      </w:r>
    </w:p>
    <w:p w:rsidR="002F68FD" w:rsidRPr="00F170F0" w:rsidRDefault="002F68FD" w:rsidP="002F68FD">
      <w:pPr>
        <w:widowControl w:val="0"/>
        <w:numPr>
          <w:ilvl w:val="0"/>
          <w:numId w:val="4"/>
        </w:numPr>
        <w:tabs>
          <w:tab w:val="left" w:pos="1440"/>
        </w:tabs>
        <w:suppressAutoHyphens/>
        <w:spacing w:after="0" w:line="360" w:lineRule="auto"/>
        <w:rPr>
          <w:rFonts w:ascii="Arial" w:hAnsi="Arial" w:cs="Arial"/>
          <w:sz w:val="24"/>
          <w:szCs w:val="24"/>
        </w:rPr>
      </w:pPr>
      <w:r w:rsidRPr="00F170F0">
        <w:rPr>
          <w:rFonts w:ascii="Arial" w:hAnsi="Arial" w:cs="Arial"/>
          <w:sz w:val="24"/>
          <w:szCs w:val="24"/>
        </w:rPr>
        <w:t>N° SIRET</w:t>
      </w:r>
    </w:p>
    <w:p w:rsidR="002F68FD" w:rsidRPr="00F170F0" w:rsidRDefault="002F68FD" w:rsidP="002F68FD">
      <w:pPr>
        <w:widowControl w:val="0"/>
        <w:numPr>
          <w:ilvl w:val="0"/>
          <w:numId w:val="4"/>
        </w:numPr>
        <w:tabs>
          <w:tab w:val="left" w:pos="1440"/>
        </w:tabs>
        <w:suppressAutoHyphens/>
        <w:spacing w:after="0" w:line="360" w:lineRule="auto"/>
        <w:rPr>
          <w:sz w:val="24"/>
          <w:szCs w:val="24"/>
        </w:rPr>
      </w:pPr>
      <w:r w:rsidRPr="00F170F0">
        <w:rPr>
          <w:rFonts w:ascii="Arial" w:hAnsi="Arial" w:cs="Arial"/>
          <w:sz w:val="24"/>
          <w:szCs w:val="24"/>
        </w:rPr>
        <w:t xml:space="preserve">Relevé d'identité bancaire </w:t>
      </w:r>
    </w:p>
    <w:p w:rsidR="002F68FD" w:rsidRPr="00F170F0" w:rsidRDefault="002F68FD" w:rsidP="002F68FD">
      <w:pPr>
        <w:jc w:val="both"/>
        <w:rPr>
          <w:rFonts w:ascii="Arial" w:hAnsi="Arial" w:cs="Arial"/>
          <w:sz w:val="24"/>
          <w:szCs w:val="24"/>
        </w:rPr>
      </w:pPr>
    </w:p>
    <w:p w:rsidR="002F68FD" w:rsidRPr="00F170F0" w:rsidRDefault="002F68FD" w:rsidP="002F68FD">
      <w:pPr>
        <w:jc w:val="both"/>
        <w:rPr>
          <w:rFonts w:ascii="Arial" w:hAnsi="Arial" w:cs="Arial"/>
          <w:sz w:val="24"/>
          <w:szCs w:val="24"/>
        </w:rPr>
      </w:pPr>
      <w:r w:rsidRPr="00F170F0">
        <w:rPr>
          <w:rFonts w:ascii="Arial" w:hAnsi="Arial" w:cs="Arial"/>
          <w:sz w:val="24"/>
          <w:szCs w:val="24"/>
        </w:rPr>
        <w:t xml:space="preserve">Les aides sont attribuées par décision du directeur régional des affaires culturelles de Normandie Le montant minimal de la subvention est de 1000 € ; le montant maximal de la subvention est de 10 000 €. </w:t>
      </w:r>
    </w:p>
    <w:p w:rsidR="002F68FD" w:rsidRPr="00F170F0" w:rsidRDefault="002F68FD" w:rsidP="002F68FD">
      <w:pPr>
        <w:jc w:val="both"/>
        <w:rPr>
          <w:rFonts w:ascii="Arial" w:hAnsi="Arial" w:cs="Arial"/>
          <w:sz w:val="24"/>
          <w:szCs w:val="24"/>
        </w:rPr>
      </w:pPr>
      <w:r w:rsidRPr="00F170F0">
        <w:rPr>
          <w:rFonts w:ascii="Arial" w:hAnsi="Arial" w:cs="Arial"/>
          <w:sz w:val="24"/>
          <w:szCs w:val="24"/>
        </w:rPr>
        <w:t>Les dossiers complets peuvent être transmis à la DRAC jusqu’au 03/10/2020 à l’adresse suivante :</w:t>
      </w:r>
    </w:p>
    <w:p w:rsidR="00E16508" w:rsidRDefault="00E16508">
      <w:pPr>
        <w:rPr>
          <w:rFonts w:ascii="Cambria" w:hAnsi="Cambria" w:cs="Arial"/>
          <w:b/>
          <w:sz w:val="20"/>
          <w:szCs w:val="20"/>
        </w:rPr>
      </w:pPr>
      <w:r>
        <w:rPr>
          <w:rFonts w:ascii="Cambria" w:hAnsi="Cambria" w:cs="Arial"/>
          <w:b/>
          <w:sz w:val="20"/>
          <w:szCs w:val="20"/>
        </w:rPr>
        <w:br w:type="page"/>
      </w:r>
    </w:p>
    <w:p w:rsidR="001D31DE" w:rsidRPr="001D31DE" w:rsidRDefault="001D31DE" w:rsidP="001D31DE">
      <w:pPr>
        <w:pStyle w:val="Titre1"/>
      </w:pPr>
      <w:r w:rsidRPr="001D31DE">
        <w:t>Formulaire de demande</w:t>
      </w:r>
    </w:p>
    <w:p w:rsidR="001D31DE" w:rsidRPr="001D31DE" w:rsidRDefault="001D31DE" w:rsidP="001D31DE">
      <w:pPr>
        <w:rPr>
          <w:rFonts w:ascii="Arial" w:hAnsi="Arial" w:cs="Arial"/>
          <w:b/>
          <w:sz w:val="20"/>
          <w:szCs w:val="20"/>
        </w:rPr>
      </w:pPr>
    </w:p>
    <w:p w:rsidR="001D31DE" w:rsidRDefault="001D31DE" w:rsidP="001D31DE">
      <w:pPr>
        <w:numPr>
          <w:ilvl w:val="0"/>
          <w:numId w:val="6"/>
        </w:numPr>
        <w:contextualSpacing/>
        <w:rPr>
          <w:rFonts w:ascii="Arial" w:hAnsi="Arial" w:cs="Arial"/>
          <w:b/>
          <w:sz w:val="20"/>
          <w:szCs w:val="20"/>
        </w:rPr>
      </w:pPr>
      <w:r w:rsidRPr="001D31DE">
        <w:rPr>
          <w:rFonts w:ascii="Arial" w:hAnsi="Arial" w:cs="Arial"/>
          <w:b/>
          <w:sz w:val="20"/>
          <w:szCs w:val="20"/>
        </w:rPr>
        <w:t>Description de la maison d’édition</w:t>
      </w:r>
    </w:p>
    <w:p w:rsidR="001D31DE" w:rsidRDefault="001D31DE" w:rsidP="001D31DE">
      <w:pPr>
        <w:contextualSpacing/>
        <w:rPr>
          <w:rFonts w:ascii="Arial" w:hAnsi="Arial" w:cs="Arial"/>
          <w:b/>
          <w:sz w:val="20"/>
          <w:szCs w:val="20"/>
        </w:rPr>
      </w:pPr>
    </w:p>
    <w:p w:rsidR="001D31DE" w:rsidRPr="001D31DE" w:rsidRDefault="001D31DE" w:rsidP="001D31DE">
      <w:pPr>
        <w:contextualSpacing/>
        <w:rPr>
          <w:rFonts w:ascii="Arial" w:hAnsi="Arial" w:cs="Arial"/>
          <w:b/>
          <w:sz w:val="20"/>
          <w:szCs w:val="20"/>
        </w:rPr>
      </w:pPr>
    </w:p>
    <w:p w:rsidR="001D31DE" w:rsidRPr="001D31DE" w:rsidRDefault="001D31DE" w:rsidP="001D31DE">
      <w:pPr>
        <w:rPr>
          <w:rFonts w:ascii="Arial" w:hAnsi="Arial" w:cs="Arial"/>
          <w:sz w:val="20"/>
          <w:szCs w:val="20"/>
        </w:rPr>
      </w:pPr>
      <w:r w:rsidRPr="001D31DE">
        <w:rPr>
          <w:rFonts w:ascii="Arial" w:hAnsi="Arial" w:cs="Arial"/>
          <w:sz w:val="20"/>
          <w:szCs w:val="20"/>
        </w:rPr>
        <w:t>Nom ou dénomination sociale …………………………………………………………………………………...</w:t>
      </w:r>
    </w:p>
    <w:p w:rsidR="001D31DE" w:rsidRPr="001D31DE" w:rsidRDefault="001D31DE" w:rsidP="001D31DE">
      <w:pPr>
        <w:rPr>
          <w:rFonts w:ascii="Arial" w:hAnsi="Arial" w:cs="Arial"/>
          <w:sz w:val="20"/>
          <w:szCs w:val="20"/>
        </w:rPr>
      </w:pPr>
      <w:r w:rsidRPr="001D31DE">
        <w:rPr>
          <w:rFonts w:ascii="Arial" w:hAnsi="Arial" w:cs="Arial"/>
          <w:sz w:val="20"/>
          <w:szCs w:val="20"/>
        </w:rPr>
        <w:t>Forme juridique ………………………………………………………………...</w:t>
      </w:r>
    </w:p>
    <w:p w:rsidR="001D31DE" w:rsidRPr="001D31DE" w:rsidRDefault="006346AD" w:rsidP="001D31DE">
      <w:pPr>
        <w:rPr>
          <w:rFonts w:ascii="Arial" w:hAnsi="Arial" w:cs="Arial"/>
          <w:sz w:val="20"/>
          <w:szCs w:val="20"/>
        </w:rPr>
      </w:pPr>
      <w:r>
        <w:rPr>
          <w:rFonts w:ascii="Arial" w:hAnsi="Arial" w:cs="Arial"/>
          <w:sz w:val="20"/>
          <w:szCs w:val="20"/>
        </w:rPr>
        <w:t xml:space="preserve">Année </w:t>
      </w:r>
      <w:r w:rsidR="001D31DE" w:rsidRPr="001D31DE">
        <w:rPr>
          <w:rFonts w:ascii="Arial" w:hAnsi="Arial" w:cs="Arial"/>
          <w:sz w:val="20"/>
          <w:szCs w:val="20"/>
        </w:rPr>
        <w:t>de création ………………………………………………………………………………….....................</w:t>
      </w:r>
    </w:p>
    <w:p w:rsidR="001D31DE" w:rsidRPr="001D31DE" w:rsidRDefault="001D31DE" w:rsidP="001D31DE">
      <w:pPr>
        <w:rPr>
          <w:rFonts w:ascii="Arial" w:hAnsi="Arial" w:cs="Arial"/>
          <w:sz w:val="20"/>
          <w:szCs w:val="20"/>
        </w:rPr>
      </w:pPr>
      <w:r w:rsidRPr="001D31DE">
        <w:rPr>
          <w:rFonts w:ascii="Arial" w:hAnsi="Arial" w:cs="Arial"/>
          <w:sz w:val="20"/>
          <w:szCs w:val="20"/>
        </w:rPr>
        <w:t>Numéro SIRET (14 chiffres) de l’établissement</w:t>
      </w:r>
      <w:r w:rsidR="00E16508">
        <w:rPr>
          <w:rFonts w:ascii="Arial" w:hAnsi="Arial" w:cs="Arial"/>
          <w:sz w:val="20"/>
          <w:szCs w:val="20"/>
        </w:rPr>
        <w:t xml:space="preserve"> : </w:t>
      </w:r>
    </w:p>
    <w:p w:rsidR="001D31DE" w:rsidRPr="001D31DE" w:rsidRDefault="00E16508" w:rsidP="001D31DE">
      <w:pPr>
        <w:rPr>
          <w:rFonts w:ascii="Arial" w:hAnsi="Arial" w:cs="Arial"/>
          <w:sz w:val="20"/>
          <w:szCs w:val="20"/>
        </w:rPr>
      </w:pPr>
      <w:r>
        <w:rPr>
          <w:rFonts w:ascii="Arial" w:hAnsi="Arial" w:cs="Arial"/>
          <w:sz w:val="20"/>
          <w:szCs w:val="20"/>
        </w:rPr>
        <w:t>R</w:t>
      </w:r>
      <w:r w:rsidR="001D31DE" w:rsidRPr="001D31DE">
        <w:rPr>
          <w:rFonts w:ascii="Arial" w:hAnsi="Arial" w:cs="Arial"/>
          <w:sz w:val="20"/>
          <w:szCs w:val="20"/>
        </w:rPr>
        <w:t xml:space="preserve">éférencé sous le code NAF </w:t>
      </w:r>
      <w:r>
        <w:rPr>
          <w:rFonts w:ascii="Arial" w:hAnsi="Arial" w:cs="Arial"/>
          <w:sz w:val="20"/>
          <w:szCs w:val="20"/>
        </w:rPr>
        <w:t>« </w:t>
      </w:r>
      <w:r w:rsidR="001D31DE" w:rsidRPr="001D31DE">
        <w:rPr>
          <w:rFonts w:ascii="Arial" w:hAnsi="Arial" w:cs="Arial"/>
          <w:sz w:val="20"/>
          <w:szCs w:val="20"/>
        </w:rPr>
        <w:t>Edition de livre</w:t>
      </w:r>
      <w:r>
        <w:rPr>
          <w:rFonts w:ascii="Arial" w:hAnsi="Arial" w:cs="Arial"/>
          <w:sz w:val="20"/>
          <w:szCs w:val="20"/>
        </w:rPr>
        <w:t xml:space="preserve"> » : </w:t>
      </w:r>
      <w:r w:rsidR="001D31DE" w:rsidRPr="001D31DE">
        <w:rPr>
          <w:rFonts w:ascii="Arial" w:hAnsi="Arial" w:cs="Arial"/>
          <w:sz w:val="20"/>
          <w:szCs w:val="20"/>
        </w:rPr>
        <w:t>………………….………………………………………..</w:t>
      </w:r>
    </w:p>
    <w:p w:rsidR="001D31DE" w:rsidRPr="001D31DE" w:rsidRDefault="001D31DE" w:rsidP="001D31DE">
      <w:pPr>
        <w:rPr>
          <w:rFonts w:ascii="Arial" w:hAnsi="Arial" w:cs="Arial"/>
          <w:sz w:val="20"/>
          <w:szCs w:val="20"/>
        </w:rPr>
      </w:pPr>
      <w:r w:rsidRPr="001D31DE">
        <w:rPr>
          <w:rFonts w:ascii="Arial" w:hAnsi="Arial" w:cs="Arial"/>
          <w:sz w:val="20"/>
          <w:szCs w:val="20"/>
        </w:rPr>
        <w:t>Adresse postale du siège social</w:t>
      </w:r>
    </w:p>
    <w:p w:rsidR="001D31DE" w:rsidRPr="001D31DE" w:rsidRDefault="001D31DE" w:rsidP="001D31DE">
      <w:pPr>
        <w:rPr>
          <w:rFonts w:ascii="Arial" w:hAnsi="Arial" w:cs="Arial"/>
          <w:sz w:val="20"/>
          <w:szCs w:val="20"/>
        </w:rPr>
      </w:pPr>
      <w:r w:rsidRPr="001D31DE">
        <w:rPr>
          <w:rFonts w:ascii="Arial" w:hAnsi="Arial" w:cs="Arial"/>
          <w:sz w:val="20"/>
          <w:szCs w:val="20"/>
        </w:rPr>
        <w:t>…………………………………………………………………………………..................................................</w:t>
      </w:r>
    </w:p>
    <w:p w:rsidR="001D31DE" w:rsidRPr="001D31DE" w:rsidRDefault="001D31DE" w:rsidP="001D31DE">
      <w:pPr>
        <w:rPr>
          <w:rFonts w:ascii="Arial" w:hAnsi="Arial" w:cs="Arial"/>
          <w:sz w:val="20"/>
          <w:szCs w:val="20"/>
        </w:rPr>
      </w:pPr>
      <w:r w:rsidRPr="001D31DE">
        <w:rPr>
          <w:rFonts w:ascii="Arial" w:hAnsi="Arial" w:cs="Arial"/>
          <w:sz w:val="20"/>
          <w:szCs w:val="20"/>
        </w:rPr>
        <w:t>…………………………………………………………………………………...................................................</w:t>
      </w:r>
    </w:p>
    <w:p w:rsidR="001D31DE" w:rsidRPr="001D31DE" w:rsidRDefault="001D31DE" w:rsidP="001D31DE">
      <w:pPr>
        <w:rPr>
          <w:rFonts w:ascii="Arial" w:hAnsi="Arial" w:cs="Arial"/>
          <w:sz w:val="20"/>
          <w:szCs w:val="20"/>
        </w:rPr>
      </w:pPr>
      <w:r w:rsidRPr="001D31DE">
        <w:rPr>
          <w:rFonts w:ascii="Arial" w:hAnsi="Arial" w:cs="Arial"/>
          <w:sz w:val="20"/>
          <w:szCs w:val="20"/>
        </w:rPr>
        <w:t>Téléphone ………………………………………………………………………………….................................</w:t>
      </w:r>
    </w:p>
    <w:p w:rsidR="001D31DE" w:rsidRPr="001D31DE" w:rsidRDefault="001D31DE" w:rsidP="001D31DE">
      <w:pPr>
        <w:rPr>
          <w:rFonts w:ascii="Arial" w:hAnsi="Arial" w:cs="Arial"/>
          <w:sz w:val="20"/>
          <w:szCs w:val="20"/>
        </w:rPr>
      </w:pPr>
      <w:r w:rsidRPr="001D31DE">
        <w:rPr>
          <w:rFonts w:ascii="Arial" w:hAnsi="Arial" w:cs="Arial"/>
          <w:sz w:val="20"/>
          <w:szCs w:val="20"/>
        </w:rPr>
        <w:t>Courriel …………………………………………………………………………………......................................</w:t>
      </w:r>
    </w:p>
    <w:p w:rsidR="001D31DE" w:rsidRDefault="001D31DE" w:rsidP="001D31DE">
      <w:pPr>
        <w:rPr>
          <w:rFonts w:ascii="Arial" w:hAnsi="Arial" w:cs="Arial"/>
          <w:sz w:val="20"/>
          <w:szCs w:val="20"/>
        </w:rPr>
      </w:pPr>
      <w:r>
        <w:rPr>
          <w:rFonts w:ascii="Arial" w:hAnsi="Arial" w:cs="Arial"/>
          <w:sz w:val="20"/>
          <w:szCs w:val="20"/>
        </w:rPr>
        <w:t xml:space="preserve">Site internet de la structure, le cas échéant : </w:t>
      </w:r>
    </w:p>
    <w:p w:rsidR="001D31DE" w:rsidRDefault="001D31DE" w:rsidP="001D31DE">
      <w:pPr>
        <w:numPr>
          <w:ilvl w:val="0"/>
          <w:numId w:val="6"/>
        </w:numPr>
        <w:contextualSpacing/>
        <w:rPr>
          <w:rFonts w:ascii="Arial" w:hAnsi="Arial" w:cs="Arial"/>
          <w:b/>
          <w:sz w:val="20"/>
          <w:szCs w:val="20"/>
        </w:rPr>
      </w:pPr>
      <w:r w:rsidRPr="001D31DE">
        <w:rPr>
          <w:rFonts w:ascii="Arial" w:hAnsi="Arial" w:cs="Arial"/>
          <w:b/>
          <w:sz w:val="20"/>
          <w:szCs w:val="20"/>
        </w:rPr>
        <w:t>Dirigeant</w:t>
      </w:r>
    </w:p>
    <w:p w:rsidR="001D31DE" w:rsidRPr="001D31DE" w:rsidRDefault="001D31DE" w:rsidP="001D31DE">
      <w:pPr>
        <w:contextualSpacing/>
        <w:rPr>
          <w:rFonts w:ascii="Arial" w:hAnsi="Arial" w:cs="Arial"/>
          <w:b/>
          <w:sz w:val="20"/>
          <w:szCs w:val="20"/>
        </w:rPr>
      </w:pPr>
    </w:p>
    <w:p w:rsidR="001D31DE" w:rsidRPr="001D31DE" w:rsidRDefault="001D31DE" w:rsidP="001D31DE">
      <w:pPr>
        <w:rPr>
          <w:rFonts w:ascii="Arial" w:hAnsi="Arial" w:cs="Arial"/>
          <w:sz w:val="20"/>
          <w:szCs w:val="20"/>
        </w:rPr>
      </w:pPr>
      <w:r w:rsidRPr="001D31DE">
        <w:rPr>
          <w:rFonts w:ascii="Arial" w:hAnsi="Arial" w:cs="Arial"/>
          <w:sz w:val="20"/>
          <w:szCs w:val="20"/>
        </w:rPr>
        <w:t>Qualité (gérant, etc.) ………………………………………………………………………………….................</w:t>
      </w:r>
    </w:p>
    <w:p w:rsidR="001D31DE" w:rsidRPr="001D31DE" w:rsidRDefault="001D31DE" w:rsidP="001D31DE">
      <w:pPr>
        <w:rPr>
          <w:rFonts w:ascii="Arial" w:hAnsi="Arial" w:cs="Arial"/>
          <w:sz w:val="20"/>
          <w:szCs w:val="20"/>
        </w:rPr>
      </w:pPr>
      <w:r w:rsidRPr="001D31DE">
        <w:rPr>
          <w:rFonts w:ascii="Arial" w:hAnsi="Arial" w:cs="Arial"/>
          <w:sz w:val="20"/>
          <w:szCs w:val="20"/>
        </w:rPr>
        <w:t>Nom et prénom ………………………………………………………………………………….........................</w:t>
      </w:r>
    </w:p>
    <w:p w:rsidR="001D31DE" w:rsidRPr="001D31DE" w:rsidRDefault="001D31DE" w:rsidP="001D31DE">
      <w:pPr>
        <w:rPr>
          <w:rFonts w:ascii="Arial" w:hAnsi="Arial" w:cs="Arial"/>
          <w:sz w:val="20"/>
          <w:szCs w:val="20"/>
        </w:rPr>
      </w:pPr>
      <w:r w:rsidRPr="001D31DE">
        <w:rPr>
          <w:rFonts w:ascii="Arial" w:hAnsi="Arial" w:cs="Arial"/>
          <w:sz w:val="20"/>
          <w:szCs w:val="20"/>
        </w:rPr>
        <w:t>Date et lieu de naissance …………………………………………………………………………………..........</w:t>
      </w:r>
    </w:p>
    <w:p w:rsidR="001D31DE" w:rsidRPr="001D31DE" w:rsidRDefault="001D31DE" w:rsidP="001D31DE">
      <w:pPr>
        <w:rPr>
          <w:rFonts w:ascii="Arial" w:hAnsi="Arial" w:cs="Arial"/>
          <w:sz w:val="20"/>
          <w:szCs w:val="20"/>
        </w:rPr>
      </w:pPr>
    </w:p>
    <w:p w:rsidR="006C0FCB" w:rsidRPr="00D81263" w:rsidRDefault="006C0FCB" w:rsidP="0005268D">
      <w:pPr>
        <w:numPr>
          <w:ilvl w:val="0"/>
          <w:numId w:val="6"/>
        </w:numPr>
        <w:contextualSpacing/>
        <w:rPr>
          <w:rFonts w:ascii="Arial" w:hAnsi="Arial" w:cs="Arial"/>
          <w:b/>
          <w:sz w:val="20"/>
          <w:szCs w:val="20"/>
        </w:rPr>
      </w:pPr>
      <w:r w:rsidRPr="00D81263">
        <w:rPr>
          <w:rFonts w:ascii="Arial" w:hAnsi="Arial" w:cs="Arial"/>
          <w:b/>
          <w:sz w:val="20"/>
          <w:szCs w:val="20"/>
        </w:rPr>
        <w:t>Objet de la demande</w:t>
      </w:r>
    </w:p>
    <w:p w:rsidR="006C0FCB" w:rsidRPr="00D81263" w:rsidRDefault="006C0FCB" w:rsidP="006C0FCB">
      <w:pPr>
        <w:spacing w:after="0" w:line="240" w:lineRule="auto"/>
        <w:rPr>
          <w:rFonts w:ascii="Arial" w:hAnsi="Arial" w:cs="Arial"/>
          <w:b/>
          <w:sz w:val="20"/>
          <w:szCs w:val="20"/>
        </w:rPr>
      </w:pPr>
    </w:p>
    <w:p w:rsidR="006C0FCB" w:rsidRPr="00D81263" w:rsidRDefault="006C0FCB" w:rsidP="006C0FCB">
      <w:pPr>
        <w:spacing w:after="0" w:line="240" w:lineRule="auto"/>
        <w:rPr>
          <w:rFonts w:ascii="Arial" w:hAnsi="Arial" w:cs="Arial"/>
          <w:sz w:val="20"/>
          <w:szCs w:val="20"/>
        </w:rPr>
      </w:pPr>
      <w:r w:rsidRPr="00D81263">
        <w:rPr>
          <w:rFonts w:ascii="Arial" w:hAnsi="Arial" w:cs="Arial"/>
          <w:sz w:val="20"/>
          <w:szCs w:val="20"/>
        </w:rPr>
        <w:t>Public visé par la maison d’édition : ……………………………………………………………………………………………………………………….</w:t>
      </w:r>
    </w:p>
    <w:p w:rsidR="006C0FCB" w:rsidRPr="00D81263" w:rsidRDefault="006C0FCB" w:rsidP="006C0FCB">
      <w:pPr>
        <w:spacing w:after="0" w:line="240" w:lineRule="auto"/>
        <w:rPr>
          <w:rFonts w:ascii="Arial" w:hAnsi="Arial" w:cs="Arial"/>
          <w:sz w:val="20"/>
          <w:szCs w:val="20"/>
        </w:rPr>
      </w:pPr>
    </w:p>
    <w:p w:rsidR="009233FD" w:rsidRPr="00D81263" w:rsidRDefault="009233FD" w:rsidP="006C0FCB">
      <w:pPr>
        <w:spacing w:after="0" w:line="240" w:lineRule="auto"/>
        <w:jc w:val="both"/>
        <w:rPr>
          <w:rFonts w:ascii="Arial" w:hAnsi="Arial" w:cs="Arial"/>
          <w:sz w:val="20"/>
          <w:szCs w:val="20"/>
        </w:rPr>
      </w:pPr>
      <w:r w:rsidRPr="00D81263">
        <w:rPr>
          <w:rFonts w:ascii="Arial" w:hAnsi="Arial" w:cs="Arial"/>
          <w:sz w:val="20"/>
          <w:szCs w:val="20"/>
        </w:rPr>
        <w:t xml:space="preserve">Objectifs de cette demande spécifique (merci de décrire en quelques lignes les raisons pour lesquelles vous </w:t>
      </w:r>
      <w:r w:rsidR="006C0FCB" w:rsidRPr="00D81263">
        <w:rPr>
          <w:rFonts w:ascii="Arial" w:hAnsi="Arial" w:cs="Arial"/>
          <w:sz w:val="20"/>
          <w:szCs w:val="20"/>
        </w:rPr>
        <w:t>sollicitez</w:t>
      </w:r>
      <w:r w:rsidRPr="00D81263">
        <w:rPr>
          <w:rFonts w:ascii="Arial" w:hAnsi="Arial" w:cs="Arial"/>
          <w:sz w:val="20"/>
          <w:szCs w:val="20"/>
        </w:rPr>
        <w:t xml:space="preserve"> ce fonds d’urgence) :</w:t>
      </w:r>
      <w:r w:rsidR="006C0FCB" w:rsidRPr="00D81263">
        <w:rPr>
          <w:rFonts w:ascii="Arial" w:hAnsi="Arial" w:cs="Arial"/>
          <w:sz w:val="20"/>
          <w:szCs w:val="20"/>
        </w:rPr>
        <w:t xml:space="preserve"> …………………………………………………………………………….. …………...</w:t>
      </w:r>
      <w:r w:rsidRPr="00D81263">
        <w:rPr>
          <w:rFonts w:ascii="Arial" w:hAnsi="Arial" w:cs="Arial"/>
          <w:sz w:val="20"/>
          <w:szCs w:val="20"/>
        </w:rPr>
        <w:t>…………………………………………………………………………………………………………………………………………………………………………………………………………………………………………………………………………………………………………………………………………………………………………………………</w:t>
      </w:r>
      <w:r w:rsidR="0005268D" w:rsidRPr="00D81263">
        <w:rPr>
          <w:rFonts w:ascii="Arial" w:hAnsi="Arial" w:cs="Arial"/>
          <w:sz w:val="20"/>
          <w:szCs w:val="20"/>
        </w:rPr>
        <w:t>…………………………………………………………………………</w:t>
      </w:r>
      <w:r w:rsidR="006C0FCB" w:rsidRPr="00D81263">
        <w:rPr>
          <w:rFonts w:ascii="Arial" w:hAnsi="Arial" w:cs="Arial"/>
          <w:sz w:val="20"/>
          <w:szCs w:val="20"/>
        </w:rPr>
        <w:t>……………………………………………………………………………………………………………………………………</w:t>
      </w:r>
    </w:p>
    <w:p w:rsidR="006C0FCB" w:rsidRPr="00D81263" w:rsidRDefault="006C0FCB" w:rsidP="006C0FCB">
      <w:pPr>
        <w:spacing w:after="0" w:line="240" w:lineRule="auto"/>
        <w:rPr>
          <w:rFonts w:ascii="Arial" w:hAnsi="Arial" w:cs="Arial"/>
          <w:sz w:val="20"/>
          <w:szCs w:val="20"/>
        </w:rPr>
      </w:pPr>
    </w:p>
    <w:p w:rsidR="009233FD" w:rsidRPr="00D81263" w:rsidRDefault="0005268D" w:rsidP="006C0FCB">
      <w:pPr>
        <w:spacing w:after="0" w:line="240" w:lineRule="auto"/>
        <w:rPr>
          <w:rFonts w:ascii="Arial" w:hAnsi="Arial" w:cs="Arial"/>
          <w:sz w:val="20"/>
          <w:szCs w:val="20"/>
        </w:rPr>
      </w:pPr>
      <w:r w:rsidRPr="00D81263">
        <w:rPr>
          <w:rFonts w:ascii="Arial" w:hAnsi="Arial" w:cs="Arial"/>
          <w:sz w:val="20"/>
          <w:szCs w:val="20"/>
        </w:rPr>
        <w:t>Moyens mis en œuvre</w:t>
      </w:r>
      <w:r w:rsidR="009D3244" w:rsidRPr="00D81263">
        <w:rPr>
          <w:rFonts w:ascii="Arial" w:hAnsi="Arial" w:cs="Arial"/>
          <w:sz w:val="20"/>
          <w:szCs w:val="20"/>
        </w:rPr>
        <w:t xml:space="preserve"> </w:t>
      </w:r>
      <w:r w:rsidR="006C0FCB" w:rsidRPr="00D81263">
        <w:rPr>
          <w:rFonts w:ascii="Arial" w:hAnsi="Arial" w:cs="Arial"/>
          <w:sz w:val="20"/>
          <w:szCs w:val="20"/>
        </w:rPr>
        <w:t xml:space="preserve">pour la réalisation des objectifs indiqués ci-dessus : </w:t>
      </w:r>
      <w:r w:rsidR="009233FD" w:rsidRPr="00D81263">
        <w:rPr>
          <w:rFonts w:ascii="Arial" w:hAnsi="Arial" w:cs="Arial"/>
          <w:sz w:val="20"/>
          <w:szCs w:val="20"/>
        </w:rPr>
        <w:t>……………………………………………………………………………………………………………………………………………………………………………………………………………………………………</w:t>
      </w:r>
      <w:r w:rsidR="006C0FCB" w:rsidRPr="00D81263">
        <w:rPr>
          <w:rFonts w:ascii="Arial" w:hAnsi="Arial" w:cs="Arial"/>
          <w:sz w:val="20"/>
          <w:szCs w:val="20"/>
        </w:rPr>
        <w:t>…………………………………………………………………………………………………………………………………………………………………………………………………………………………………………………………</w:t>
      </w:r>
    </w:p>
    <w:p w:rsidR="006C0FCB" w:rsidRDefault="006C0FCB" w:rsidP="006C0FCB">
      <w:pPr>
        <w:spacing w:line="360" w:lineRule="auto"/>
        <w:contextualSpacing/>
        <w:rPr>
          <w:rFonts w:ascii="Arial" w:hAnsi="Arial" w:cs="Arial"/>
          <w:sz w:val="20"/>
          <w:szCs w:val="20"/>
        </w:rPr>
      </w:pPr>
    </w:p>
    <w:p w:rsidR="00E06F13" w:rsidRDefault="00E06F13">
      <w:pPr>
        <w:rPr>
          <w:rFonts w:ascii="Arial" w:hAnsi="Arial" w:cs="Arial"/>
          <w:sz w:val="20"/>
          <w:szCs w:val="20"/>
        </w:rPr>
      </w:pPr>
      <w:r>
        <w:rPr>
          <w:rFonts w:ascii="Arial" w:hAnsi="Arial" w:cs="Arial"/>
          <w:sz w:val="20"/>
          <w:szCs w:val="20"/>
        </w:rPr>
        <w:br w:type="page"/>
      </w:r>
    </w:p>
    <w:p w:rsidR="001D31DE" w:rsidRPr="009233FD" w:rsidRDefault="001D31DE" w:rsidP="0005268D">
      <w:pPr>
        <w:numPr>
          <w:ilvl w:val="0"/>
          <w:numId w:val="6"/>
        </w:numPr>
        <w:contextualSpacing/>
        <w:rPr>
          <w:rFonts w:ascii="Arial" w:hAnsi="Arial" w:cs="Arial"/>
          <w:b/>
          <w:sz w:val="20"/>
          <w:szCs w:val="20"/>
        </w:rPr>
      </w:pPr>
      <w:r w:rsidRPr="009233FD">
        <w:rPr>
          <w:rFonts w:ascii="Arial" w:hAnsi="Arial" w:cs="Arial"/>
          <w:b/>
          <w:sz w:val="20"/>
          <w:szCs w:val="20"/>
        </w:rPr>
        <w:t>Catalogue de la maison d’édition</w:t>
      </w:r>
    </w:p>
    <w:p w:rsidR="001D31DE" w:rsidRPr="001D31DE" w:rsidRDefault="001D31DE" w:rsidP="00D630EA">
      <w:pPr>
        <w:ind w:left="720"/>
        <w:contextualSpacing/>
        <w:rPr>
          <w:rFonts w:ascii="Arial" w:hAnsi="Arial" w:cs="Arial"/>
          <w:b/>
          <w:sz w:val="20"/>
          <w:szCs w:val="20"/>
        </w:rPr>
      </w:pPr>
    </w:p>
    <w:p w:rsidR="001D31DE" w:rsidRPr="001D31DE" w:rsidRDefault="001D31DE" w:rsidP="001D31DE">
      <w:pPr>
        <w:rPr>
          <w:rFonts w:ascii="Arial" w:hAnsi="Arial" w:cs="Arial"/>
          <w:sz w:val="20"/>
          <w:szCs w:val="20"/>
        </w:rPr>
      </w:pPr>
      <w:r w:rsidRPr="001D31DE">
        <w:rPr>
          <w:rFonts w:ascii="Arial" w:hAnsi="Arial" w:cs="Arial"/>
          <w:sz w:val="20"/>
          <w:szCs w:val="20"/>
        </w:rPr>
        <w:t>Nombre de nouveautés publiées par la maison d’édition en 2019 ………………………………………….</w:t>
      </w:r>
    </w:p>
    <w:p w:rsidR="001D31DE" w:rsidRPr="001D31DE" w:rsidRDefault="001D31DE" w:rsidP="001D31DE">
      <w:pPr>
        <w:rPr>
          <w:rFonts w:ascii="Arial" w:hAnsi="Arial" w:cs="Arial"/>
          <w:sz w:val="20"/>
          <w:szCs w:val="20"/>
        </w:rPr>
      </w:pPr>
      <w:r w:rsidRPr="001D31DE">
        <w:rPr>
          <w:rFonts w:ascii="Arial" w:hAnsi="Arial" w:cs="Arial"/>
          <w:sz w:val="20"/>
          <w:szCs w:val="20"/>
        </w:rPr>
        <w:t>Nombre de titres au catalogue …………………………………………………………………………………..</w:t>
      </w:r>
    </w:p>
    <w:p w:rsidR="001D31DE" w:rsidRPr="001D31DE" w:rsidRDefault="001D31DE" w:rsidP="001D31DE">
      <w:pPr>
        <w:rPr>
          <w:rFonts w:ascii="Arial" w:hAnsi="Arial" w:cs="Arial"/>
          <w:sz w:val="20"/>
          <w:szCs w:val="20"/>
        </w:rPr>
      </w:pPr>
      <w:r w:rsidRPr="001D31DE">
        <w:rPr>
          <w:rFonts w:ascii="Arial" w:hAnsi="Arial" w:cs="Arial"/>
          <w:sz w:val="20"/>
          <w:szCs w:val="20"/>
        </w:rPr>
        <w:t>Nombre de titres au catalogue relevant des segments éditoriaux suivants :</w:t>
      </w:r>
    </w:p>
    <w:tbl>
      <w:tblPr>
        <w:tblStyle w:val="Grilledutableau"/>
        <w:tblW w:w="0" w:type="auto"/>
        <w:tblLook w:val="04A0" w:firstRow="1" w:lastRow="0" w:firstColumn="1" w:lastColumn="0" w:noHBand="0" w:noVBand="1"/>
      </w:tblPr>
      <w:tblGrid>
        <w:gridCol w:w="4531"/>
        <w:gridCol w:w="4531"/>
      </w:tblGrid>
      <w:tr w:rsidR="00DA1064" w:rsidRPr="001D31DE" w:rsidTr="00DA2D59">
        <w:tc>
          <w:tcPr>
            <w:tcW w:w="4531" w:type="dxa"/>
          </w:tcPr>
          <w:p w:rsidR="00DA1064" w:rsidRPr="001D31DE" w:rsidRDefault="00DA1064" w:rsidP="00DA2D59">
            <w:pPr>
              <w:jc w:val="center"/>
              <w:rPr>
                <w:rFonts w:ascii="Arial" w:hAnsi="Arial" w:cs="Arial"/>
                <w:b/>
                <w:sz w:val="20"/>
                <w:szCs w:val="20"/>
              </w:rPr>
            </w:pPr>
            <w:r w:rsidRPr="001D31DE">
              <w:rPr>
                <w:rFonts w:ascii="Arial" w:hAnsi="Arial" w:cs="Arial"/>
                <w:b/>
                <w:sz w:val="20"/>
                <w:szCs w:val="20"/>
              </w:rPr>
              <w:t>Segment éditorial</w:t>
            </w:r>
          </w:p>
        </w:tc>
        <w:tc>
          <w:tcPr>
            <w:tcW w:w="4531" w:type="dxa"/>
          </w:tcPr>
          <w:p w:rsidR="00DA1064" w:rsidRPr="001D31DE" w:rsidRDefault="00DA1064" w:rsidP="00DA2D59">
            <w:pPr>
              <w:jc w:val="center"/>
              <w:rPr>
                <w:rFonts w:ascii="Arial" w:hAnsi="Arial" w:cs="Arial"/>
                <w:b/>
                <w:sz w:val="20"/>
                <w:szCs w:val="20"/>
              </w:rPr>
            </w:pPr>
            <w:r w:rsidRPr="001D31DE">
              <w:rPr>
                <w:rFonts w:ascii="Arial" w:hAnsi="Arial" w:cs="Arial"/>
                <w:b/>
                <w:sz w:val="20"/>
                <w:szCs w:val="20"/>
              </w:rPr>
              <w:t>Nombre de titres au catalogue</w:t>
            </w:r>
          </w:p>
        </w:tc>
      </w:tr>
      <w:tr w:rsidR="00DA1064" w:rsidRPr="001D31DE" w:rsidTr="00DA2D59">
        <w:tc>
          <w:tcPr>
            <w:tcW w:w="4531" w:type="dxa"/>
          </w:tcPr>
          <w:p w:rsidR="00DA1064" w:rsidRPr="001D31DE" w:rsidRDefault="00DA1064" w:rsidP="00DA2D59">
            <w:pPr>
              <w:rPr>
                <w:rFonts w:ascii="Arial" w:hAnsi="Arial" w:cs="Arial"/>
                <w:sz w:val="20"/>
                <w:szCs w:val="20"/>
              </w:rPr>
            </w:pPr>
            <w:r w:rsidRPr="001D31DE">
              <w:rPr>
                <w:rFonts w:ascii="Arial" w:hAnsi="Arial" w:cs="Arial"/>
                <w:noProof/>
                <w:sz w:val="20"/>
              </w:rPr>
              <w:t>ouvrages pratiques</w:t>
            </w:r>
          </w:p>
        </w:tc>
        <w:tc>
          <w:tcPr>
            <w:tcW w:w="4531" w:type="dxa"/>
          </w:tcPr>
          <w:p w:rsidR="00DA1064" w:rsidRPr="001D31DE" w:rsidRDefault="00DA1064" w:rsidP="00DA2D59">
            <w:pPr>
              <w:rPr>
                <w:rFonts w:ascii="Arial" w:hAnsi="Arial" w:cs="Arial"/>
                <w:sz w:val="20"/>
                <w:szCs w:val="20"/>
              </w:rPr>
            </w:pPr>
          </w:p>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Pr="001D31DE" w:rsidRDefault="00DA1064" w:rsidP="00DA2D59">
            <w:pPr>
              <w:rPr>
                <w:rFonts w:ascii="Arial" w:hAnsi="Arial" w:cs="Arial"/>
                <w:sz w:val="20"/>
                <w:szCs w:val="20"/>
              </w:rPr>
            </w:pPr>
            <w:r w:rsidRPr="001D31DE">
              <w:rPr>
                <w:rFonts w:ascii="Arial" w:hAnsi="Arial" w:cs="Arial"/>
                <w:noProof/>
                <w:sz w:val="20"/>
              </w:rPr>
              <w:t>guides</w:t>
            </w:r>
          </w:p>
        </w:tc>
        <w:tc>
          <w:tcPr>
            <w:tcW w:w="4531" w:type="dxa"/>
          </w:tcPr>
          <w:p w:rsidR="00DA1064" w:rsidRPr="001D31DE" w:rsidRDefault="00DA1064" w:rsidP="00DA2D59">
            <w:pPr>
              <w:rPr>
                <w:rFonts w:ascii="Arial" w:hAnsi="Arial" w:cs="Arial"/>
                <w:sz w:val="20"/>
                <w:szCs w:val="20"/>
              </w:rPr>
            </w:pPr>
          </w:p>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Pr="001D31DE" w:rsidRDefault="00DA1064" w:rsidP="00DA2D59">
            <w:pPr>
              <w:rPr>
                <w:rFonts w:ascii="Arial" w:hAnsi="Arial" w:cs="Arial"/>
                <w:sz w:val="20"/>
                <w:szCs w:val="20"/>
              </w:rPr>
            </w:pPr>
            <w:r w:rsidRPr="001D31DE">
              <w:rPr>
                <w:rFonts w:ascii="Arial" w:hAnsi="Arial" w:cs="Arial"/>
                <w:noProof/>
                <w:sz w:val="20"/>
              </w:rPr>
              <w:t>ouvrages scolaires, parascolaires et outils pédagogiques</w:t>
            </w:r>
          </w:p>
        </w:tc>
        <w:tc>
          <w:tcPr>
            <w:tcW w:w="4531" w:type="dxa"/>
          </w:tcPr>
          <w:p w:rsidR="00DA1064" w:rsidRPr="001D31DE" w:rsidRDefault="00DA1064" w:rsidP="00DA2D59">
            <w:pPr>
              <w:rPr>
                <w:rFonts w:ascii="Arial" w:hAnsi="Arial" w:cs="Arial"/>
                <w:sz w:val="20"/>
                <w:szCs w:val="20"/>
              </w:rPr>
            </w:pPr>
          </w:p>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Pr="001D31DE" w:rsidRDefault="00DA1064" w:rsidP="00DA2D59">
            <w:pPr>
              <w:rPr>
                <w:rFonts w:ascii="Arial" w:hAnsi="Arial" w:cs="Arial"/>
                <w:sz w:val="20"/>
                <w:szCs w:val="20"/>
              </w:rPr>
            </w:pPr>
            <w:r w:rsidRPr="001D31DE">
              <w:rPr>
                <w:rFonts w:ascii="Arial" w:hAnsi="Arial" w:cs="Arial"/>
                <w:noProof/>
                <w:sz w:val="20"/>
              </w:rPr>
              <w:t>ouvrages techniques et professionnels</w:t>
            </w:r>
          </w:p>
        </w:tc>
        <w:tc>
          <w:tcPr>
            <w:tcW w:w="4531" w:type="dxa"/>
          </w:tcPr>
          <w:p w:rsidR="00DA1064" w:rsidRPr="001D31DE" w:rsidRDefault="00DA1064" w:rsidP="00DA2D59">
            <w:pPr>
              <w:rPr>
                <w:rFonts w:ascii="Arial" w:hAnsi="Arial" w:cs="Arial"/>
                <w:sz w:val="20"/>
                <w:szCs w:val="20"/>
              </w:rPr>
            </w:pPr>
          </w:p>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Pr="001D31DE" w:rsidRDefault="00DA1064" w:rsidP="00DA2D59">
            <w:pPr>
              <w:rPr>
                <w:rFonts w:ascii="Arial" w:hAnsi="Arial" w:cs="Arial"/>
                <w:sz w:val="20"/>
                <w:szCs w:val="20"/>
              </w:rPr>
            </w:pPr>
            <w:r w:rsidRPr="001D31DE">
              <w:rPr>
                <w:rFonts w:ascii="Arial" w:hAnsi="Arial" w:cs="Arial"/>
                <w:noProof/>
                <w:sz w:val="20"/>
              </w:rPr>
              <w:t>dictionnaires et encyclopédies</w:t>
            </w:r>
          </w:p>
        </w:tc>
        <w:tc>
          <w:tcPr>
            <w:tcW w:w="4531" w:type="dxa"/>
          </w:tcPr>
          <w:p w:rsidR="00DA1064" w:rsidRPr="001D31DE" w:rsidRDefault="00DA1064" w:rsidP="00DA2D59">
            <w:pPr>
              <w:rPr>
                <w:rFonts w:ascii="Arial" w:hAnsi="Arial" w:cs="Arial"/>
                <w:sz w:val="20"/>
                <w:szCs w:val="20"/>
              </w:rPr>
            </w:pPr>
          </w:p>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Pr="001D31DE" w:rsidRDefault="00DA1064" w:rsidP="00DA2D59">
            <w:pPr>
              <w:rPr>
                <w:rFonts w:ascii="Arial" w:hAnsi="Arial" w:cs="Arial"/>
                <w:sz w:val="20"/>
                <w:szCs w:val="20"/>
              </w:rPr>
            </w:pPr>
            <w:r w:rsidRPr="001D31DE">
              <w:rPr>
                <w:rFonts w:ascii="Arial" w:hAnsi="Arial" w:cs="Arial"/>
                <w:noProof/>
                <w:sz w:val="20"/>
              </w:rPr>
              <w:t>livrets d’opéra et partitions de musique</w:t>
            </w:r>
          </w:p>
        </w:tc>
        <w:tc>
          <w:tcPr>
            <w:tcW w:w="4531" w:type="dxa"/>
          </w:tcPr>
          <w:p w:rsidR="00DA1064" w:rsidRPr="001D31DE" w:rsidRDefault="00DA1064" w:rsidP="00DA2D59">
            <w:pPr>
              <w:rPr>
                <w:rFonts w:ascii="Arial" w:hAnsi="Arial" w:cs="Arial"/>
                <w:sz w:val="20"/>
                <w:szCs w:val="20"/>
              </w:rPr>
            </w:pPr>
          </w:p>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Pr="001D31DE" w:rsidRDefault="00DA1064" w:rsidP="00DA2D59">
            <w:pPr>
              <w:rPr>
                <w:rFonts w:ascii="Arial" w:hAnsi="Arial" w:cs="Arial"/>
                <w:noProof/>
                <w:sz w:val="20"/>
              </w:rPr>
            </w:pPr>
            <w:r w:rsidRPr="001D31DE">
              <w:rPr>
                <w:rFonts w:ascii="Arial" w:hAnsi="Arial" w:cs="Arial"/>
                <w:noProof/>
                <w:sz w:val="20"/>
              </w:rPr>
              <w:t>publications à caractère apologétique ou confessionnel</w:t>
            </w:r>
          </w:p>
        </w:tc>
        <w:tc>
          <w:tcPr>
            <w:tcW w:w="4531" w:type="dxa"/>
          </w:tcPr>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Pr="001D31DE" w:rsidRDefault="00DA1064" w:rsidP="00DA2D59">
            <w:pPr>
              <w:rPr>
                <w:rFonts w:ascii="Arial" w:hAnsi="Arial" w:cs="Arial"/>
                <w:noProof/>
                <w:sz w:val="20"/>
              </w:rPr>
            </w:pPr>
            <w:r w:rsidRPr="001D31DE">
              <w:rPr>
                <w:rFonts w:ascii="Arial" w:hAnsi="Arial" w:cs="Arial"/>
                <w:noProof/>
                <w:sz w:val="20"/>
              </w:rPr>
              <w:t>ouvrages ésotériques</w:t>
            </w:r>
          </w:p>
        </w:tc>
        <w:tc>
          <w:tcPr>
            <w:tcW w:w="4531" w:type="dxa"/>
          </w:tcPr>
          <w:p w:rsidR="00DA1064" w:rsidRPr="001D31DE" w:rsidRDefault="00DA1064" w:rsidP="00DA2D59">
            <w:pPr>
              <w:rPr>
                <w:rFonts w:ascii="Arial" w:hAnsi="Arial" w:cs="Arial"/>
                <w:sz w:val="20"/>
                <w:szCs w:val="20"/>
              </w:rPr>
            </w:pPr>
          </w:p>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Default="00DA1064" w:rsidP="00DA2D59">
            <w:pPr>
              <w:rPr>
                <w:rFonts w:ascii="Arial" w:hAnsi="Arial" w:cs="Arial"/>
                <w:sz w:val="20"/>
                <w:szCs w:val="20"/>
              </w:rPr>
            </w:pPr>
            <w:r>
              <w:rPr>
                <w:rFonts w:ascii="Arial" w:hAnsi="Arial" w:cs="Arial"/>
                <w:sz w:val="20"/>
                <w:szCs w:val="20"/>
              </w:rPr>
              <w:t>Romans</w:t>
            </w:r>
          </w:p>
          <w:p w:rsidR="00DA1064" w:rsidRPr="001D31DE" w:rsidRDefault="00DA1064" w:rsidP="00DA2D59">
            <w:pPr>
              <w:rPr>
                <w:rFonts w:ascii="Arial" w:hAnsi="Arial" w:cs="Arial"/>
                <w:sz w:val="20"/>
                <w:szCs w:val="20"/>
              </w:rPr>
            </w:pPr>
          </w:p>
        </w:tc>
        <w:tc>
          <w:tcPr>
            <w:tcW w:w="4531" w:type="dxa"/>
          </w:tcPr>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Default="00DA1064" w:rsidP="00DA2D59">
            <w:pPr>
              <w:rPr>
                <w:rFonts w:ascii="Arial" w:hAnsi="Arial" w:cs="Arial"/>
                <w:sz w:val="20"/>
                <w:szCs w:val="20"/>
              </w:rPr>
            </w:pPr>
            <w:r>
              <w:rPr>
                <w:rFonts w:ascii="Arial" w:hAnsi="Arial" w:cs="Arial"/>
                <w:sz w:val="20"/>
                <w:szCs w:val="20"/>
              </w:rPr>
              <w:t>Poésie</w:t>
            </w:r>
          </w:p>
          <w:p w:rsidR="00DA1064" w:rsidRPr="001D31DE" w:rsidRDefault="00DA1064" w:rsidP="00DA2D59">
            <w:pPr>
              <w:rPr>
                <w:rFonts w:ascii="Arial" w:hAnsi="Arial" w:cs="Arial"/>
                <w:sz w:val="20"/>
                <w:szCs w:val="20"/>
              </w:rPr>
            </w:pPr>
          </w:p>
        </w:tc>
        <w:tc>
          <w:tcPr>
            <w:tcW w:w="4531" w:type="dxa"/>
          </w:tcPr>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Default="00DA1064" w:rsidP="00DA2D59">
            <w:pPr>
              <w:rPr>
                <w:rFonts w:ascii="Arial" w:hAnsi="Arial" w:cs="Arial"/>
                <w:sz w:val="20"/>
                <w:szCs w:val="20"/>
              </w:rPr>
            </w:pPr>
            <w:r>
              <w:rPr>
                <w:rFonts w:ascii="Arial" w:hAnsi="Arial" w:cs="Arial"/>
                <w:sz w:val="20"/>
                <w:szCs w:val="20"/>
              </w:rPr>
              <w:t>Théâtre</w:t>
            </w:r>
          </w:p>
          <w:p w:rsidR="00DA1064" w:rsidRPr="001D31DE" w:rsidRDefault="00DA1064" w:rsidP="00DA2D59">
            <w:pPr>
              <w:rPr>
                <w:rFonts w:ascii="Arial" w:hAnsi="Arial" w:cs="Arial"/>
                <w:sz w:val="20"/>
                <w:szCs w:val="20"/>
              </w:rPr>
            </w:pPr>
          </w:p>
        </w:tc>
        <w:tc>
          <w:tcPr>
            <w:tcW w:w="4531" w:type="dxa"/>
          </w:tcPr>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Default="00DA1064" w:rsidP="00DA2D59">
            <w:pPr>
              <w:rPr>
                <w:rFonts w:ascii="Arial" w:hAnsi="Arial" w:cs="Arial"/>
                <w:sz w:val="20"/>
                <w:szCs w:val="20"/>
              </w:rPr>
            </w:pPr>
            <w:r>
              <w:rPr>
                <w:rFonts w:ascii="Arial" w:hAnsi="Arial" w:cs="Arial"/>
                <w:sz w:val="20"/>
                <w:szCs w:val="20"/>
              </w:rPr>
              <w:t>Jeunesse</w:t>
            </w:r>
          </w:p>
          <w:p w:rsidR="00DA1064" w:rsidRPr="001D31DE" w:rsidRDefault="00DA1064" w:rsidP="00DA2D59">
            <w:pPr>
              <w:rPr>
                <w:rFonts w:ascii="Arial" w:hAnsi="Arial" w:cs="Arial"/>
                <w:sz w:val="20"/>
                <w:szCs w:val="20"/>
              </w:rPr>
            </w:pPr>
          </w:p>
        </w:tc>
        <w:tc>
          <w:tcPr>
            <w:tcW w:w="4531" w:type="dxa"/>
          </w:tcPr>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Default="00DA1064" w:rsidP="00DA2D59">
            <w:pPr>
              <w:rPr>
                <w:rFonts w:ascii="Arial" w:hAnsi="Arial" w:cs="Arial"/>
                <w:sz w:val="20"/>
                <w:szCs w:val="20"/>
              </w:rPr>
            </w:pPr>
            <w:r>
              <w:rPr>
                <w:rFonts w:ascii="Arial" w:hAnsi="Arial" w:cs="Arial"/>
                <w:sz w:val="20"/>
                <w:szCs w:val="20"/>
              </w:rPr>
              <w:t>Essais</w:t>
            </w:r>
          </w:p>
          <w:p w:rsidR="00DA1064" w:rsidRDefault="00DA1064" w:rsidP="00DA2D59">
            <w:pPr>
              <w:rPr>
                <w:rFonts w:ascii="Arial" w:hAnsi="Arial" w:cs="Arial"/>
                <w:sz w:val="20"/>
                <w:szCs w:val="20"/>
              </w:rPr>
            </w:pPr>
          </w:p>
        </w:tc>
        <w:tc>
          <w:tcPr>
            <w:tcW w:w="4531" w:type="dxa"/>
          </w:tcPr>
          <w:p w:rsidR="00DA1064" w:rsidRPr="001D31DE" w:rsidRDefault="00DA1064" w:rsidP="00DA2D59">
            <w:pPr>
              <w:rPr>
                <w:rFonts w:ascii="Arial" w:hAnsi="Arial" w:cs="Arial"/>
                <w:sz w:val="20"/>
                <w:szCs w:val="20"/>
              </w:rPr>
            </w:pPr>
          </w:p>
        </w:tc>
      </w:tr>
      <w:tr w:rsidR="00DA1064" w:rsidRPr="001D31DE" w:rsidTr="00DA2D59">
        <w:tc>
          <w:tcPr>
            <w:tcW w:w="4531" w:type="dxa"/>
          </w:tcPr>
          <w:p w:rsidR="00DA1064" w:rsidRDefault="00DA1064" w:rsidP="00DA2D59">
            <w:pPr>
              <w:rPr>
                <w:rFonts w:ascii="Arial" w:hAnsi="Arial" w:cs="Arial"/>
                <w:sz w:val="20"/>
                <w:szCs w:val="20"/>
              </w:rPr>
            </w:pPr>
            <w:r>
              <w:rPr>
                <w:rFonts w:ascii="Arial" w:hAnsi="Arial" w:cs="Arial"/>
                <w:sz w:val="20"/>
                <w:szCs w:val="20"/>
              </w:rPr>
              <w:t>Autres (préciser)</w:t>
            </w:r>
          </w:p>
          <w:p w:rsidR="00DA1064" w:rsidRDefault="00DA1064" w:rsidP="00DA2D59">
            <w:pPr>
              <w:rPr>
                <w:rFonts w:ascii="Arial" w:hAnsi="Arial" w:cs="Arial"/>
                <w:sz w:val="20"/>
                <w:szCs w:val="20"/>
              </w:rPr>
            </w:pPr>
          </w:p>
        </w:tc>
        <w:tc>
          <w:tcPr>
            <w:tcW w:w="4531" w:type="dxa"/>
          </w:tcPr>
          <w:p w:rsidR="00DA1064" w:rsidRPr="001D31DE" w:rsidRDefault="00DA1064" w:rsidP="00DA2D59">
            <w:pPr>
              <w:rPr>
                <w:rFonts w:ascii="Arial" w:hAnsi="Arial" w:cs="Arial"/>
                <w:sz w:val="20"/>
                <w:szCs w:val="20"/>
              </w:rPr>
            </w:pPr>
          </w:p>
        </w:tc>
      </w:tr>
    </w:tbl>
    <w:p w:rsidR="00DA1064" w:rsidRDefault="00DA1064" w:rsidP="00DA1064">
      <w:pPr>
        <w:rPr>
          <w:rFonts w:ascii="Arial" w:hAnsi="Arial" w:cs="Arial"/>
          <w:sz w:val="20"/>
          <w:szCs w:val="20"/>
        </w:rPr>
      </w:pPr>
    </w:p>
    <w:p w:rsidR="001D31DE" w:rsidRPr="001D31DE" w:rsidRDefault="001D31DE" w:rsidP="001D31DE">
      <w:pPr>
        <w:rPr>
          <w:rFonts w:ascii="Arial" w:hAnsi="Arial" w:cs="Arial"/>
          <w:sz w:val="20"/>
          <w:szCs w:val="20"/>
        </w:rPr>
      </w:pPr>
      <w:r w:rsidRPr="001D31DE">
        <w:rPr>
          <w:rFonts w:ascii="Arial" w:hAnsi="Arial" w:cs="Arial"/>
          <w:sz w:val="20"/>
          <w:szCs w:val="20"/>
        </w:rPr>
        <w:t>Nombre de titres par langue :</w:t>
      </w:r>
    </w:p>
    <w:tbl>
      <w:tblPr>
        <w:tblStyle w:val="Grilledutableau"/>
        <w:tblW w:w="0" w:type="auto"/>
        <w:tblLook w:val="04A0" w:firstRow="1" w:lastRow="0" w:firstColumn="1" w:lastColumn="0" w:noHBand="0" w:noVBand="1"/>
      </w:tblPr>
      <w:tblGrid>
        <w:gridCol w:w="4531"/>
        <w:gridCol w:w="4531"/>
      </w:tblGrid>
      <w:tr w:rsidR="001D31DE" w:rsidRPr="001D31DE" w:rsidTr="006346AD">
        <w:tc>
          <w:tcPr>
            <w:tcW w:w="4531" w:type="dxa"/>
          </w:tcPr>
          <w:p w:rsidR="001D31DE" w:rsidRPr="001D31DE" w:rsidRDefault="001D31DE" w:rsidP="001D31DE">
            <w:pPr>
              <w:jc w:val="center"/>
              <w:rPr>
                <w:rFonts w:ascii="Arial" w:hAnsi="Arial" w:cs="Arial"/>
                <w:b/>
                <w:sz w:val="20"/>
                <w:szCs w:val="20"/>
              </w:rPr>
            </w:pPr>
            <w:r w:rsidRPr="001D31DE">
              <w:rPr>
                <w:rFonts w:ascii="Arial" w:hAnsi="Arial" w:cs="Arial"/>
                <w:b/>
                <w:sz w:val="20"/>
                <w:szCs w:val="20"/>
              </w:rPr>
              <w:t>Langue</w:t>
            </w:r>
          </w:p>
        </w:tc>
        <w:tc>
          <w:tcPr>
            <w:tcW w:w="4531" w:type="dxa"/>
          </w:tcPr>
          <w:p w:rsidR="001D31DE" w:rsidRPr="001D31DE" w:rsidRDefault="001D31DE" w:rsidP="001D31DE">
            <w:pPr>
              <w:jc w:val="center"/>
              <w:rPr>
                <w:rFonts w:ascii="Arial" w:hAnsi="Arial" w:cs="Arial"/>
                <w:b/>
                <w:sz w:val="20"/>
                <w:szCs w:val="20"/>
              </w:rPr>
            </w:pPr>
            <w:r w:rsidRPr="001D31DE">
              <w:rPr>
                <w:rFonts w:ascii="Arial" w:hAnsi="Arial" w:cs="Arial"/>
                <w:b/>
                <w:sz w:val="20"/>
                <w:szCs w:val="20"/>
              </w:rPr>
              <w:t>Nombre de titres au catalogue</w:t>
            </w:r>
          </w:p>
        </w:tc>
      </w:tr>
      <w:tr w:rsidR="001D31DE" w:rsidRPr="001D31DE" w:rsidTr="006346AD">
        <w:tc>
          <w:tcPr>
            <w:tcW w:w="4531" w:type="dxa"/>
          </w:tcPr>
          <w:p w:rsidR="001D31DE" w:rsidRPr="001D31DE" w:rsidRDefault="001D31DE" w:rsidP="001D31DE">
            <w:pPr>
              <w:rPr>
                <w:rFonts w:ascii="Arial" w:hAnsi="Arial" w:cs="Arial"/>
                <w:sz w:val="20"/>
                <w:szCs w:val="20"/>
              </w:rPr>
            </w:pPr>
            <w:r w:rsidRPr="001D31DE">
              <w:rPr>
                <w:rFonts w:ascii="Arial" w:hAnsi="Arial" w:cs="Arial"/>
                <w:sz w:val="20"/>
                <w:szCs w:val="20"/>
              </w:rPr>
              <w:t>Langue française et langues de France</w:t>
            </w:r>
          </w:p>
          <w:p w:rsidR="001D31DE" w:rsidRPr="001D31DE" w:rsidRDefault="001D31DE" w:rsidP="001D31DE">
            <w:pPr>
              <w:rPr>
                <w:rFonts w:ascii="Arial" w:hAnsi="Arial" w:cs="Arial"/>
                <w:sz w:val="20"/>
                <w:szCs w:val="20"/>
              </w:rPr>
            </w:pPr>
          </w:p>
        </w:tc>
        <w:tc>
          <w:tcPr>
            <w:tcW w:w="4531" w:type="dxa"/>
          </w:tcPr>
          <w:p w:rsidR="001D31DE" w:rsidRPr="001D31DE" w:rsidRDefault="001D31DE" w:rsidP="001D31DE">
            <w:pPr>
              <w:rPr>
                <w:rFonts w:ascii="Arial" w:hAnsi="Arial" w:cs="Arial"/>
                <w:sz w:val="20"/>
                <w:szCs w:val="20"/>
              </w:rPr>
            </w:pPr>
          </w:p>
        </w:tc>
      </w:tr>
      <w:tr w:rsidR="001D31DE" w:rsidRPr="001D31DE" w:rsidTr="006346AD">
        <w:tc>
          <w:tcPr>
            <w:tcW w:w="4531" w:type="dxa"/>
          </w:tcPr>
          <w:p w:rsidR="001D31DE" w:rsidRPr="001D31DE" w:rsidRDefault="001D31DE" w:rsidP="001D31DE">
            <w:pPr>
              <w:rPr>
                <w:rFonts w:ascii="Arial" w:hAnsi="Arial" w:cs="Arial"/>
                <w:sz w:val="20"/>
                <w:szCs w:val="20"/>
              </w:rPr>
            </w:pPr>
            <w:r w:rsidRPr="001D31DE">
              <w:rPr>
                <w:rFonts w:ascii="Arial" w:hAnsi="Arial" w:cs="Arial"/>
                <w:sz w:val="20"/>
                <w:szCs w:val="20"/>
              </w:rPr>
              <w:t>Autres langues</w:t>
            </w:r>
          </w:p>
          <w:p w:rsidR="001D31DE" w:rsidRPr="001D31DE" w:rsidRDefault="001D31DE" w:rsidP="001D31DE">
            <w:pPr>
              <w:rPr>
                <w:rFonts w:ascii="Arial" w:hAnsi="Arial" w:cs="Arial"/>
                <w:sz w:val="20"/>
                <w:szCs w:val="20"/>
              </w:rPr>
            </w:pPr>
          </w:p>
        </w:tc>
        <w:tc>
          <w:tcPr>
            <w:tcW w:w="4531" w:type="dxa"/>
          </w:tcPr>
          <w:p w:rsidR="001D31DE" w:rsidRPr="001D31DE" w:rsidRDefault="001D31DE" w:rsidP="001D31DE">
            <w:pPr>
              <w:rPr>
                <w:rFonts w:ascii="Arial" w:hAnsi="Arial" w:cs="Arial"/>
                <w:sz w:val="20"/>
                <w:szCs w:val="20"/>
              </w:rPr>
            </w:pPr>
          </w:p>
        </w:tc>
      </w:tr>
    </w:tbl>
    <w:p w:rsidR="001D31DE" w:rsidRDefault="001D31DE" w:rsidP="001D31DE">
      <w:pPr>
        <w:rPr>
          <w:rFonts w:ascii="Arial" w:hAnsi="Arial" w:cs="Arial"/>
          <w:sz w:val="20"/>
          <w:szCs w:val="20"/>
        </w:rPr>
      </w:pPr>
    </w:p>
    <w:p w:rsidR="00E06F13" w:rsidRPr="001D31DE" w:rsidRDefault="00E06F13" w:rsidP="001D31DE">
      <w:pPr>
        <w:rPr>
          <w:rFonts w:ascii="Arial" w:hAnsi="Arial" w:cs="Arial"/>
          <w:sz w:val="20"/>
          <w:szCs w:val="20"/>
        </w:rPr>
      </w:pPr>
    </w:p>
    <w:p w:rsidR="001D31DE" w:rsidRPr="001D31DE" w:rsidRDefault="001D31DE" w:rsidP="001D31DE">
      <w:pPr>
        <w:numPr>
          <w:ilvl w:val="0"/>
          <w:numId w:val="6"/>
        </w:numPr>
        <w:contextualSpacing/>
        <w:rPr>
          <w:rFonts w:ascii="Arial" w:hAnsi="Arial" w:cs="Arial"/>
          <w:b/>
          <w:sz w:val="20"/>
          <w:szCs w:val="20"/>
        </w:rPr>
      </w:pPr>
      <w:r w:rsidRPr="001D31DE">
        <w:rPr>
          <w:rFonts w:ascii="Arial" w:hAnsi="Arial" w:cs="Arial"/>
          <w:b/>
          <w:sz w:val="20"/>
          <w:szCs w:val="20"/>
        </w:rPr>
        <w:t>Aides obtenues depuis le 14 mars 2020</w:t>
      </w:r>
    </w:p>
    <w:p w:rsidR="001D31DE" w:rsidRPr="001D31DE" w:rsidRDefault="001D31DE" w:rsidP="001D31DE">
      <w:pPr>
        <w:rPr>
          <w:rFonts w:ascii="Arial" w:hAnsi="Arial" w:cs="Arial"/>
          <w:sz w:val="20"/>
          <w:szCs w:val="20"/>
        </w:rPr>
      </w:pPr>
      <w:r w:rsidRPr="001D31DE">
        <w:rPr>
          <w:rFonts w:ascii="Arial" w:hAnsi="Arial" w:cs="Arial"/>
          <w:sz w:val="20"/>
          <w:szCs w:val="20"/>
        </w:rPr>
        <w:t>Nous vous prions de lister les aides éventuellement obtenues par la maison d’édition au titre des dispositifs suivants depuis le 14 mars 2020 :</w:t>
      </w:r>
    </w:p>
    <w:p w:rsidR="001D31DE" w:rsidRPr="001D31DE" w:rsidRDefault="001D31DE" w:rsidP="001D31DE">
      <w:pPr>
        <w:numPr>
          <w:ilvl w:val="0"/>
          <w:numId w:val="7"/>
        </w:numPr>
        <w:contextualSpacing/>
        <w:rPr>
          <w:rFonts w:ascii="Arial" w:hAnsi="Arial" w:cs="Arial"/>
          <w:sz w:val="20"/>
          <w:szCs w:val="20"/>
        </w:rPr>
      </w:pPr>
      <w:r w:rsidRPr="001D31DE">
        <w:rPr>
          <w:rFonts w:ascii="Arial" w:hAnsi="Arial" w:cs="Arial"/>
          <w:sz w:val="20"/>
          <w:szCs w:val="20"/>
        </w:rPr>
        <w:t>2</w:t>
      </w:r>
      <w:r w:rsidRPr="001D31DE">
        <w:rPr>
          <w:rFonts w:ascii="Arial" w:hAnsi="Arial" w:cs="Arial"/>
          <w:sz w:val="20"/>
          <w:szCs w:val="20"/>
          <w:vertAlign w:val="superscript"/>
        </w:rPr>
        <w:t>e</w:t>
      </w:r>
      <w:r w:rsidRPr="001D31DE">
        <w:rPr>
          <w:rFonts w:ascii="Arial" w:hAnsi="Arial" w:cs="Arial"/>
          <w:sz w:val="20"/>
          <w:szCs w:val="20"/>
        </w:rPr>
        <w:t xml:space="preserve"> étage du fonds de solidarité : attention, il ne s’agit pas de la subvention que la structure a pu obtenir dans la limite de 1500€ par mois, mais de la subvention additionnelle qu’elle a pu percevoir du conseil régional.</w:t>
      </w:r>
    </w:p>
    <w:p w:rsidR="001D31DE" w:rsidRPr="001D31DE" w:rsidRDefault="001D31DE" w:rsidP="001D31DE">
      <w:pPr>
        <w:numPr>
          <w:ilvl w:val="0"/>
          <w:numId w:val="7"/>
        </w:numPr>
        <w:contextualSpacing/>
        <w:rPr>
          <w:rFonts w:ascii="Arial" w:hAnsi="Arial" w:cs="Arial"/>
          <w:sz w:val="20"/>
          <w:szCs w:val="20"/>
        </w:rPr>
      </w:pPr>
      <w:r w:rsidRPr="001D31DE">
        <w:rPr>
          <w:rFonts w:ascii="Arial" w:hAnsi="Arial" w:cs="Arial"/>
          <w:sz w:val="20"/>
          <w:szCs w:val="20"/>
        </w:rPr>
        <w:t>Fonds d’urgence du Centre national du livre (CNL)</w:t>
      </w:r>
    </w:p>
    <w:p w:rsidR="001D31DE" w:rsidRDefault="001D31DE" w:rsidP="001D31DE">
      <w:pPr>
        <w:numPr>
          <w:ilvl w:val="0"/>
          <w:numId w:val="7"/>
        </w:numPr>
        <w:contextualSpacing/>
        <w:rPr>
          <w:rFonts w:ascii="Arial" w:hAnsi="Arial" w:cs="Arial"/>
          <w:sz w:val="20"/>
          <w:szCs w:val="20"/>
        </w:rPr>
      </w:pPr>
      <w:r w:rsidRPr="001D31DE">
        <w:rPr>
          <w:rFonts w:ascii="Arial" w:hAnsi="Arial" w:cs="Arial"/>
          <w:sz w:val="20"/>
          <w:szCs w:val="20"/>
        </w:rPr>
        <w:t>Aides des collectivités territoriales (régions, etc.)</w:t>
      </w:r>
    </w:p>
    <w:p w:rsidR="00D630EA" w:rsidRPr="001D31DE" w:rsidRDefault="00D630EA" w:rsidP="00D630EA">
      <w:pPr>
        <w:ind w:left="720"/>
        <w:contextualSpacing/>
        <w:rPr>
          <w:rFonts w:ascii="Arial" w:hAnsi="Arial" w:cs="Arial"/>
          <w:sz w:val="20"/>
          <w:szCs w:val="20"/>
        </w:rPr>
      </w:pPr>
    </w:p>
    <w:tbl>
      <w:tblPr>
        <w:tblStyle w:val="Grilledutableau"/>
        <w:tblW w:w="0" w:type="auto"/>
        <w:tblLook w:val="04A0" w:firstRow="1" w:lastRow="0" w:firstColumn="1" w:lastColumn="0" w:noHBand="0" w:noVBand="1"/>
      </w:tblPr>
      <w:tblGrid>
        <w:gridCol w:w="1990"/>
        <w:gridCol w:w="1768"/>
        <w:gridCol w:w="1595"/>
        <w:gridCol w:w="1815"/>
        <w:gridCol w:w="1894"/>
      </w:tblGrid>
      <w:tr w:rsidR="001D31DE" w:rsidRPr="001D31DE" w:rsidTr="006346AD">
        <w:tc>
          <w:tcPr>
            <w:tcW w:w="1992" w:type="dxa"/>
          </w:tcPr>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Dénomination du financeur</w:t>
            </w:r>
          </w:p>
        </w:tc>
        <w:tc>
          <w:tcPr>
            <w:tcW w:w="1774" w:type="dxa"/>
          </w:tcPr>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Intitulé de l’aide</w:t>
            </w:r>
          </w:p>
        </w:tc>
        <w:tc>
          <w:tcPr>
            <w:tcW w:w="1578" w:type="dxa"/>
          </w:tcPr>
          <w:p w:rsidR="001D31DE" w:rsidRPr="001D31DE" w:rsidRDefault="001D31DE" w:rsidP="001D31DE">
            <w:pPr>
              <w:jc w:val="center"/>
              <w:rPr>
                <w:rFonts w:ascii="Arial" w:hAnsi="Arial" w:cs="Arial"/>
                <w:b/>
                <w:sz w:val="20"/>
                <w:szCs w:val="20"/>
              </w:rPr>
            </w:pPr>
            <w:r w:rsidRPr="001D31DE">
              <w:rPr>
                <w:rFonts w:ascii="Arial" w:hAnsi="Arial" w:cs="Arial"/>
                <w:b/>
                <w:sz w:val="20"/>
                <w:szCs w:val="20"/>
              </w:rPr>
              <w:t>Nature de l’aide (subvention, avance remboursable, etc.)</w:t>
            </w:r>
          </w:p>
        </w:tc>
        <w:tc>
          <w:tcPr>
            <w:tcW w:w="1820" w:type="dxa"/>
          </w:tcPr>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Montant de l’aide</w:t>
            </w:r>
          </w:p>
        </w:tc>
        <w:tc>
          <w:tcPr>
            <w:tcW w:w="1898" w:type="dxa"/>
          </w:tcPr>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Date de notification</w:t>
            </w:r>
          </w:p>
        </w:tc>
      </w:tr>
      <w:tr w:rsidR="001D31DE" w:rsidRPr="001D31DE" w:rsidTr="006346AD">
        <w:tc>
          <w:tcPr>
            <w:tcW w:w="1992" w:type="dxa"/>
          </w:tcPr>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tc>
        <w:tc>
          <w:tcPr>
            <w:tcW w:w="1774" w:type="dxa"/>
          </w:tcPr>
          <w:p w:rsidR="001D31DE" w:rsidRPr="001D31DE" w:rsidRDefault="001D31DE" w:rsidP="001D31DE">
            <w:pPr>
              <w:rPr>
                <w:rFonts w:ascii="Arial" w:hAnsi="Arial" w:cs="Arial"/>
                <w:sz w:val="20"/>
                <w:szCs w:val="20"/>
              </w:rPr>
            </w:pPr>
          </w:p>
        </w:tc>
        <w:tc>
          <w:tcPr>
            <w:tcW w:w="1578" w:type="dxa"/>
          </w:tcPr>
          <w:p w:rsidR="001D31DE" w:rsidRPr="001D31DE" w:rsidRDefault="001D31DE" w:rsidP="001D31DE">
            <w:pPr>
              <w:rPr>
                <w:rFonts w:ascii="Arial" w:hAnsi="Arial" w:cs="Arial"/>
                <w:sz w:val="20"/>
                <w:szCs w:val="20"/>
              </w:rPr>
            </w:pPr>
          </w:p>
        </w:tc>
        <w:tc>
          <w:tcPr>
            <w:tcW w:w="1820" w:type="dxa"/>
          </w:tcPr>
          <w:p w:rsidR="001D31DE" w:rsidRPr="001D31DE" w:rsidRDefault="001D31DE" w:rsidP="001D31DE">
            <w:pPr>
              <w:rPr>
                <w:rFonts w:ascii="Arial" w:hAnsi="Arial" w:cs="Arial"/>
                <w:sz w:val="20"/>
                <w:szCs w:val="20"/>
              </w:rPr>
            </w:pPr>
          </w:p>
        </w:tc>
        <w:tc>
          <w:tcPr>
            <w:tcW w:w="1898" w:type="dxa"/>
          </w:tcPr>
          <w:p w:rsidR="001D31DE" w:rsidRPr="001D31DE" w:rsidRDefault="001D31DE" w:rsidP="001D31DE">
            <w:pPr>
              <w:rPr>
                <w:rFonts w:ascii="Arial" w:hAnsi="Arial" w:cs="Arial"/>
                <w:sz w:val="20"/>
                <w:szCs w:val="20"/>
              </w:rPr>
            </w:pPr>
          </w:p>
        </w:tc>
      </w:tr>
      <w:tr w:rsidR="001D31DE" w:rsidRPr="001D31DE" w:rsidTr="006346AD">
        <w:tc>
          <w:tcPr>
            <w:tcW w:w="1992" w:type="dxa"/>
          </w:tcPr>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tc>
        <w:tc>
          <w:tcPr>
            <w:tcW w:w="1774" w:type="dxa"/>
          </w:tcPr>
          <w:p w:rsidR="001D31DE" w:rsidRPr="001D31DE" w:rsidRDefault="001D31DE" w:rsidP="001D31DE">
            <w:pPr>
              <w:rPr>
                <w:rFonts w:ascii="Arial" w:hAnsi="Arial" w:cs="Arial"/>
                <w:sz w:val="20"/>
                <w:szCs w:val="20"/>
              </w:rPr>
            </w:pPr>
          </w:p>
        </w:tc>
        <w:tc>
          <w:tcPr>
            <w:tcW w:w="1578" w:type="dxa"/>
          </w:tcPr>
          <w:p w:rsidR="001D31DE" w:rsidRPr="001D31DE" w:rsidRDefault="001D31DE" w:rsidP="001D31DE">
            <w:pPr>
              <w:rPr>
                <w:rFonts w:ascii="Arial" w:hAnsi="Arial" w:cs="Arial"/>
                <w:sz w:val="20"/>
                <w:szCs w:val="20"/>
              </w:rPr>
            </w:pPr>
          </w:p>
        </w:tc>
        <w:tc>
          <w:tcPr>
            <w:tcW w:w="1820" w:type="dxa"/>
          </w:tcPr>
          <w:p w:rsidR="001D31DE" w:rsidRPr="001D31DE" w:rsidRDefault="001D31DE" w:rsidP="001D31DE">
            <w:pPr>
              <w:rPr>
                <w:rFonts w:ascii="Arial" w:hAnsi="Arial" w:cs="Arial"/>
                <w:sz w:val="20"/>
                <w:szCs w:val="20"/>
              </w:rPr>
            </w:pPr>
          </w:p>
        </w:tc>
        <w:tc>
          <w:tcPr>
            <w:tcW w:w="1898" w:type="dxa"/>
          </w:tcPr>
          <w:p w:rsidR="001D31DE" w:rsidRPr="001D31DE" w:rsidRDefault="001D31DE" w:rsidP="001D31DE">
            <w:pPr>
              <w:rPr>
                <w:rFonts w:ascii="Arial" w:hAnsi="Arial" w:cs="Arial"/>
                <w:sz w:val="20"/>
                <w:szCs w:val="20"/>
              </w:rPr>
            </w:pPr>
          </w:p>
        </w:tc>
      </w:tr>
      <w:tr w:rsidR="001D31DE" w:rsidRPr="001D31DE" w:rsidTr="006346AD">
        <w:tc>
          <w:tcPr>
            <w:tcW w:w="1992" w:type="dxa"/>
          </w:tcPr>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tc>
        <w:tc>
          <w:tcPr>
            <w:tcW w:w="1774" w:type="dxa"/>
          </w:tcPr>
          <w:p w:rsidR="001D31DE" w:rsidRPr="001D31DE" w:rsidRDefault="001D31DE" w:rsidP="001D31DE">
            <w:pPr>
              <w:rPr>
                <w:rFonts w:ascii="Arial" w:hAnsi="Arial" w:cs="Arial"/>
                <w:sz w:val="20"/>
                <w:szCs w:val="20"/>
              </w:rPr>
            </w:pPr>
          </w:p>
        </w:tc>
        <w:tc>
          <w:tcPr>
            <w:tcW w:w="1578" w:type="dxa"/>
          </w:tcPr>
          <w:p w:rsidR="001D31DE" w:rsidRPr="001D31DE" w:rsidRDefault="001D31DE" w:rsidP="001D31DE">
            <w:pPr>
              <w:rPr>
                <w:rFonts w:ascii="Arial" w:hAnsi="Arial" w:cs="Arial"/>
                <w:sz w:val="20"/>
                <w:szCs w:val="20"/>
              </w:rPr>
            </w:pPr>
          </w:p>
        </w:tc>
        <w:tc>
          <w:tcPr>
            <w:tcW w:w="1820" w:type="dxa"/>
          </w:tcPr>
          <w:p w:rsidR="001D31DE" w:rsidRPr="001D31DE" w:rsidRDefault="001D31DE" w:rsidP="001D31DE">
            <w:pPr>
              <w:rPr>
                <w:rFonts w:ascii="Arial" w:hAnsi="Arial" w:cs="Arial"/>
                <w:sz w:val="20"/>
                <w:szCs w:val="20"/>
              </w:rPr>
            </w:pPr>
          </w:p>
        </w:tc>
        <w:tc>
          <w:tcPr>
            <w:tcW w:w="1898" w:type="dxa"/>
          </w:tcPr>
          <w:p w:rsidR="001D31DE" w:rsidRPr="001D31DE" w:rsidRDefault="001D31DE" w:rsidP="001D31DE">
            <w:pPr>
              <w:rPr>
                <w:rFonts w:ascii="Arial" w:hAnsi="Arial" w:cs="Arial"/>
                <w:sz w:val="20"/>
                <w:szCs w:val="20"/>
              </w:rPr>
            </w:pPr>
          </w:p>
        </w:tc>
      </w:tr>
      <w:tr w:rsidR="001D31DE" w:rsidRPr="001D31DE" w:rsidTr="006346AD">
        <w:tc>
          <w:tcPr>
            <w:tcW w:w="1992" w:type="dxa"/>
          </w:tcPr>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tc>
        <w:tc>
          <w:tcPr>
            <w:tcW w:w="1774" w:type="dxa"/>
          </w:tcPr>
          <w:p w:rsidR="001D31DE" w:rsidRPr="001D31DE" w:rsidRDefault="001D31DE" w:rsidP="001D31DE">
            <w:pPr>
              <w:rPr>
                <w:rFonts w:ascii="Arial" w:hAnsi="Arial" w:cs="Arial"/>
                <w:sz w:val="20"/>
                <w:szCs w:val="20"/>
              </w:rPr>
            </w:pPr>
          </w:p>
        </w:tc>
        <w:tc>
          <w:tcPr>
            <w:tcW w:w="1578" w:type="dxa"/>
          </w:tcPr>
          <w:p w:rsidR="001D31DE" w:rsidRPr="001D31DE" w:rsidRDefault="001D31DE" w:rsidP="001D31DE">
            <w:pPr>
              <w:rPr>
                <w:rFonts w:ascii="Arial" w:hAnsi="Arial" w:cs="Arial"/>
                <w:sz w:val="20"/>
                <w:szCs w:val="20"/>
              </w:rPr>
            </w:pPr>
          </w:p>
        </w:tc>
        <w:tc>
          <w:tcPr>
            <w:tcW w:w="1820" w:type="dxa"/>
          </w:tcPr>
          <w:p w:rsidR="001D31DE" w:rsidRPr="001D31DE" w:rsidRDefault="001D31DE" w:rsidP="001D31DE">
            <w:pPr>
              <w:rPr>
                <w:rFonts w:ascii="Arial" w:hAnsi="Arial" w:cs="Arial"/>
                <w:sz w:val="20"/>
                <w:szCs w:val="20"/>
              </w:rPr>
            </w:pPr>
          </w:p>
        </w:tc>
        <w:tc>
          <w:tcPr>
            <w:tcW w:w="1898" w:type="dxa"/>
          </w:tcPr>
          <w:p w:rsidR="001D31DE" w:rsidRPr="001D31DE" w:rsidRDefault="001D31DE" w:rsidP="001D31DE">
            <w:pPr>
              <w:rPr>
                <w:rFonts w:ascii="Arial" w:hAnsi="Arial" w:cs="Arial"/>
                <w:sz w:val="20"/>
                <w:szCs w:val="20"/>
              </w:rPr>
            </w:pPr>
          </w:p>
        </w:tc>
      </w:tr>
    </w:tbl>
    <w:p w:rsidR="001D31DE" w:rsidRPr="001D31DE" w:rsidRDefault="001D31DE" w:rsidP="001D31DE">
      <w:pPr>
        <w:rPr>
          <w:rFonts w:ascii="Arial" w:hAnsi="Arial" w:cs="Arial"/>
          <w:sz w:val="20"/>
          <w:szCs w:val="20"/>
        </w:rPr>
      </w:pPr>
    </w:p>
    <w:p w:rsidR="001D31DE" w:rsidRDefault="001D31DE" w:rsidP="001D31DE">
      <w:pPr>
        <w:numPr>
          <w:ilvl w:val="0"/>
          <w:numId w:val="6"/>
        </w:numPr>
        <w:contextualSpacing/>
        <w:rPr>
          <w:rFonts w:ascii="Arial" w:hAnsi="Arial" w:cs="Arial"/>
          <w:b/>
          <w:sz w:val="20"/>
          <w:szCs w:val="20"/>
        </w:rPr>
      </w:pPr>
      <w:r w:rsidRPr="001D31DE">
        <w:rPr>
          <w:rFonts w:ascii="Arial" w:hAnsi="Arial" w:cs="Arial"/>
          <w:b/>
          <w:sz w:val="20"/>
          <w:szCs w:val="20"/>
        </w:rPr>
        <w:t>Conséquences de la crise sur la maison d’édition</w:t>
      </w:r>
    </w:p>
    <w:p w:rsidR="00E06F13" w:rsidRPr="001D31DE" w:rsidRDefault="00E06F13" w:rsidP="00E06F13">
      <w:pPr>
        <w:ind w:left="720"/>
        <w:contextualSpacing/>
        <w:rPr>
          <w:rFonts w:ascii="Arial" w:hAnsi="Arial" w:cs="Arial"/>
          <w:b/>
          <w:sz w:val="20"/>
          <w:szCs w:val="20"/>
        </w:rPr>
      </w:pPr>
    </w:p>
    <w:p w:rsidR="001D31DE" w:rsidRPr="001D31DE" w:rsidRDefault="001D31DE" w:rsidP="001D31DE">
      <w:pPr>
        <w:rPr>
          <w:rFonts w:ascii="Arial" w:hAnsi="Arial" w:cs="Arial"/>
          <w:sz w:val="20"/>
          <w:szCs w:val="20"/>
        </w:rPr>
      </w:pPr>
      <w:r w:rsidRPr="001D31DE">
        <w:rPr>
          <w:rFonts w:ascii="Arial" w:hAnsi="Arial" w:cs="Arial"/>
          <w:sz w:val="20"/>
          <w:szCs w:val="20"/>
        </w:rPr>
        <w:t>Nous vous prions d’indiquer en euros le chiffre d’affaires réalisé par la vente de livres à 5,5 % de taux de TVA, nets des remises et des retours, au cours des deux derniers exercices comptables.</w:t>
      </w:r>
    </w:p>
    <w:tbl>
      <w:tblPr>
        <w:tblStyle w:val="Grilledutableau"/>
        <w:tblW w:w="0" w:type="auto"/>
        <w:tblLook w:val="04A0" w:firstRow="1" w:lastRow="0" w:firstColumn="1" w:lastColumn="0" w:noHBand="0" w:noVBand="1"/>
      </w:tblPr>
      <w:tblGrid>
        <w:gridCol w:w="2264"/>
        <w:gridCol w:w="2266"/>
        <w:gridCol w:w="2266"/>
      </w:tblGrid>
      <w:tr w:rsidR="001D31DE" w:rsidRPr="001D31DE" w:rsidTr="006346AD">
        <w:tc>
          <w:tcPr>
            <w:tcW w:w="2264" w:type="dxa"/>
          </w:tcPr>
          <w:p w:rsidR="001D31DE" w:rsidRPr="001D31DE" w:rsidRDefault="001D31DE" w:rsidP="001D31DE">
            <w:pPr>
              <w:rPr>
                <w:rFonts w:ascii="Arial" w:hAnsi="Arial" w:cs="Arial"/>
                <w:b/>
                <w:sz w:val="20"/>
                <w:szCs w:val="20"/>
              </w:rPr>
            </w:pPr>
          </w:p>
          <w:p w:rsidR="001D31DE" w:rsidRPr="001D31DE" w:rsidRDefault="001D31DE" w:rsidP="001D31DE">
            <w:pPr>
              <w:rPr>
                <w:rFonts w:ascii="Arial" w:hAnsi="Arial" w:cs="Arial"/>
                <w:b/>
                <w:sz w:val="20"/>
                <w:szCs w:val="20"/>
              </w:rPr>
            </w:pPr>
            <w:r w:rsidRPr="001D31DE">
              <w:rPr>
                <w:rFonts w:ascii="Arial" w:hAnsi="Arial" w:cs="Arial"/>
                <w:b/>
                <w:sz w:val="20"/>
                <w:szCs w:val="20"/>
              </w:rPr>
              <w:t>Exercice comptable</w:t>
            </w:r>
          </w:p>
        </w:tc>
        <w:tc>
          <w:tcPr>
            <w:tcW w:w="2266" w:type="dxa"/>
          </w:tcPr>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tc>
        <w:tc>
          <w:tcPr>
            <w:tcW w:w="2266" w:type="dxa"/>
          </w:tcPr>
          <w:p w:rsidR="001D31DE" w:rsidRPr="001D31DE" w:rsidRDefault="001D31DE" w:rsidP="001D31DE">
            <w:pPr>
              <w:rPr>
                <w:rFonts w:ascii="Arial" w:hAnsi="Arial" w:cs="Arial"/>
                <w:sz w:val="20"/>
                <w:szCs w:val="20"/>
              </w:rPr>
            </w:pPr>
          </w:p>
        </w:tc>
      </w:tr>
      <w:tr w:rsidR="001D31DE" w:rsidRPr="001D31DE" w:rsidTr="006346AD">
        <w:tc>
          <w:tcPr>
            <w:tcW w:w="2264" w:type="dxa"/>
          </w:tcPr>
          <w:p w:rsidR="001D31DE" w:rsidRPr="001D31DE" w:rsidRDefault="001D31DE" w:rsidP="001D31DE">
            <w:pPr>
              <w:rPr>
                <w:rFonts w:ascii="Arial" w:hAnsi="Arial" w:cs="Arial"/>
                <w:b/>
                <w:sz w:val="20"/>
                <w:szCs w:val="20"/>
              </w:rPr>
            </w:pPr>
            <w:r w:rsidRPr="001D31DE">
              <w:rPr>
                <w:rFonts w:ascii="Arial" w:hAnsi="Arial" w:cs="Arial"/>
                <w:b/>
                <w:sz w:val="20"/>
                <w:szCs w:val="20"/>
              </w:rPr>
              <w:t>Nombre de mois de l’exercice comptable (si différent de 12 mois)</w:t>
            </w:r>
          </w:p>
        </w:tc>
        <w:tc>
          <w:tcPr>
            <w:tcW w:w="2266" w:type="dxa"/>
          </w:tcPr>
          <w:p w:rsidR="001D31DE" w:rsidRPr="001D31DE" w:rsidRDefault="001D31DE" w:rsidP="001D31DE">
            <w:pPr>
              <w:rPr>
                <w:rFonts w:ascii="Arial" w:hAnsi="Arial" w:cs="Arial"/>
                <w:sz w:val="20"/>
                <w:szCs w:val="20"/>
              </w:rPr>
            </w:pPr>
          </w:p>
        </w:tc>
        <w:tc>
          <w:tcPr>
            <w:tcW w:w="2266" w:type="dxa"/>
          </w:tcPr>
          <w:p w:rsidR="001D31DE" w:rsidRPr="001D31DE" w:rsidRDefault="001D31DE" w:rsidP="001D31DE">
            <w:pPr>
              <w:rPr>
                <w:rFonts w:ascii="Arial" w:hAnsi="Arial" w:cs="Arial"/>
                <w:sz w:val="20"/>
                <w:szCs w:val="20"/>
              </w:rPr>
            </w:pPr>
          </w:p>
        </w:tc>
      </w:tr>
      <w:tr w:rsidR="001D31DE" w:rsidRPr="001D31DE" w:rsidTr="006346AD">
        <w:tc>
          <w:tcPr>
            <w:tcW w:w="2264" w:type="dxa"/>
          </w:tcPr>
          <w:p w:rsidR="001D31DE" w:rsidRPr="001D31DE" w:rsidRDefault="001D31DE" w:rsidP="001D31DE">
            <w:pPr>
              <w:rPr>
                <w:rFonts w:ascii="Arial" w:hAnsi="Arial" w:cs="Arial"/>
                <w:b/>
                <w:sz w:val="20"/>
                <w:szCs w:val="20"/>
              </w:rPr>
            </w:pPr>
            <w:r w:rsidRPr="001D31DE">
              <w:rPr>
                <w:rFonts w:ascii="Arial" w:hAnsi="Arial" w:cs="Arial"/>
                <w:b/>
                <w:sz w:val="20"/>
                <w:szCs w:val="20"/>
              </w:rPr>
              <w:t>Chiffre d’affaires réalisé par la vente de livres</w:t>
            </w:r>
          </w:p>
        </w:tc>
        <w:tc>
          <w:tcPr>
            <w:tcW w:w="2266" w:type="dxa"/>
          </w:tcPr>
          <w:p w:rsidR="001D31DE" w:rsidRPr="001D31DE" w:rsidRDefault="001D31DE" w:rsidP="001D31DE">
            <w:pPr>
              <w:rPr>
                <w:rFonts w:ascii="Arial" w:hAnsi="Arial" w:cs="Arial"/>
                <w:sz w:val="20"/>
                <w:szCs w:val="20"/>
              </w:rPr>
            </w:pPr>
          </w:p>
        </w:tc>
        <w:tc>
          <w:tcPr>
            <w:tcW w:w="2266" w:type="dxa"/>
          </w:tcPr>
          <w:p w:rsidR="001D31DE" w:rsidRPr="001D31DE" w:rsidRDefault="001D31DE" w:rsidP="001D31DE">
            <w:pPr>
              <w:rPr>
                <w:rFonts w:ascii="Arial" w:hAnsi="Arial" w:cs="Arial"/>
                <w:sz w:val="20"/>
                <w:szCs w:val="20"/>
              </w:rPr>
            </w:pPr>
          </w:p>
        </w:tc>
      </w:tr>
    </w:tbl>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r w:rsidRPr="001D31DE">
        <w:rPr>
          <w:rFonts w:ascii="Arial" w:hAnsi="Arial" w:cs="Arial"/>
          <w:sz w:val="20"/>
          <w:szCs w:val="20"/>
        </w:rPr>
        <w:t>Nous vous prions d’indiquer en euros le chiffre d’affaires réalisé par la vente de livres à 5,5 % de taux de TVA, nets des remises et des retours, au titre de la période d’activité de ventes de livres de mars à mai.</w:t>
      </w:r>
    </w:p>
    <w:tbl>
      <w:tblPr>
        <w:tblStyle w:val="Grilledutableau"/>
        <w:tblW w:w="0" w:type="auto"/>
        <w:tblLook w:val="04A0" w:firstRow="1" w:lastRow="0" w:firstColumn="1" w:lastColumn="0" w:noHBand="0" w:noVBand="1"/>
      </w:tblPr>
      <w:tblGrid>
        <w:gridCol w:w="2265"/>
        <w:gridCol w:w="2265"/>
        <w:gridCol w:w="2266"/>
        <w:gridCol w:w="2266"/>
      </w:tblGrid>
      <w:tr w:rsidR="001D31DE" w:rsidRPr="001D31DE" w:rsidTr="006346AD">
        <w:tc>
          <w:tcPr>
            <w:tcW w:w="2265" w:type="dxa"/>
          </w:tcPr>
          <w:p w:rsidR="001D31DE" w:rsidRPr="001D31DE" w:rsidRDefault="001D31DE" w:rsidP="001D31DE">
            <w:pPr>
              <w:jc w:val="center"/>
              <w:rPr>
                <w:rFonts w:ascii="Arial" w:hAnsi="Arial" w:cs="Arial"/>
                <w:b/>
                <w:sz w:val="20"/>
                <w:szCs w:val="20"/>
              </w:rPr>
            </w:pPr>
            <w:r w:rsidRPr="001D31DE">
              <w:rPr>
                <w:rFonts w:ascii="Arial" w:hAnsi="Arial" w:cs="Arial"/>
                <w:b/>
                <w:sz w:val="20"/>
                <w:szCs w:val="20"/>
              </w:rPr>
              <w:t>Chiffre d’affaires réalisé par la vente de livres</w:t>
            </w:r>
          </w:p>
        </w:tc>
        <w:tc>
          <w:tcPr>
            <w:tcW w:w="2265" w:type="dxa"/>
          </w:tcPr>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2018</w:t>
            </w:r>
          </w:p>
        </w:tc>
        <w:tc>
          <w:tcPr>
            <w:tcW w:w="2266" w:type="dxa"/>
          </w:tcPr>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2019</w:t>
            </w:r>
          </w:p>
        </w:tc>
        <w:tc>
          <w:tcPr>
            <w:tcW w:w="2266" w:type="dxa"/>
          </w:tcPr>
          <w:p w:rsidR="001D31DE" w:rsidRPr="001D31DE" w:rsidRDefault="001D31DE" w:rsidP="001D31DE">
            <w:pPr>
              <w:jc w:val="center"/>
              <w:rPr>
                <w:rFonts w:ascii="Arial" w:hAnsi="Arial" w:cs="Arial"/>
                <w:b/>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2020</w:t>
            </w:r>
          </w:p>
        </w:tc>
      </w:tr>
      <w:tr w:rsidR="001D31DE" w:rsidRPr="001D31DE" w:rsidTr="006346AD">
        <w:tc>
          <w:tcPr>
            <w:tcW w:w="2265" w:type="dxa"/>
          </w:tcPr>
          <w:p w:rsidR="001D31DE" w:rsidRPr="001D31DE" w:rsidRDefault="001D31DE" w:rsidP="001D31DE">
            <w:pPr>
              <w:rPr>
                <w:rFonts w:ascii="Arial" w:hAnsi="Arial" w:cs="Arial"/>
                <w:sz w:val="20"/>
                <w:szCs w:val="20"/>
              </w:rPr>
            </w:pP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Mars, avril, mai</w:t>
            </w:r>
          </w:p>
          <w:p w:rsidR="001D31DE" w:rsidRPr="001D31DE" w:rsidRDefault="001D31DE" w:rsidP="001D31DE">
            <w:pPr>
              <w:rPr>
                <w:rFonts w:ascii="Arial" w:hAnsi="Arial" w:cs="Arial"/>
                <w:sz w:val="20"/>
                <w:szCs w:val="20"/>
              </w:rPr>
            </w:pPr>
          </w:p>
        </w:tc>
        <w:tc>
          <w:tcPr>
            <w:tcW w:w="2265" w:type="dxa"/>
          </w:tcPr>
          <w:p w:rsidR="001D31DE" w:rsidRPr="001D31DE" w:rsidRDefault="001D31DE" w:rsidP="001D31DE">
            <w:pPr>
              <w:rPr>
                <w:rFonts w:ascii="Arial" w:hAnsi="Arial" w:cs="Arial"/>
                <w:sz w:val="20"/>
                <w:szCs w:val="20"/>
              </w:rPr>
            </w:pPr>
          </w:p>
        </w:tc>
        <w:tc>
          <w:tcPr>
            <w:tcW w:w="2266" w:type="dxa"/>
          </w:tcPr>
          <w:p w:rsidR="001D31DE" w:rsidRPr="001D31DE" w:rsidRDefault="001D31DE" w:rsidP="001D31DE">
            <w:pPr>
              <w:rPr>
                <w:rFonts w:ascii="Arial" w:hAnsi="Arial" w:cs="Arial"/>
                <w:sz w:val="20"/>
                <w:szCs w:val="20"/>
              </w:rPr>
            </w:pPr>
          </w:p>
        </w:tc>
        <w:tc>
          <w:tcPr>
            <w:tcW w:w="2266" w:type="dxa"/>
          </w:tcPr>
          <w:p w:rsidR="001D31DE" w:rsidRPr="001D31DE" w:rsidRDefault="001D31DE" w:rsidP="001D31DE">
            <w:pPr>
              <w:rPr>
                <w:rFonts w:ascii="Arial" w:hAnsi="Arial" w:cs="Arial"/>
                <w:sz w:val="20"/>
                <w:szCs w:val="20"/>
              </w:rPr>
            </w:pPr>
          </w:p>
        </w:tc>
      </w:tr>
      <w:tr w:rsidR="001D31DE" w:rsidRPr="001D31DE" w:rsidTr="006346AD">
        <w:tc>
          <w:tcPr>
            <w:tcW w:w="2265" w:type="dxa"/>
          </w:tcPr>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p>
        </w:tc>
        <w:tc>
          <w:tcPr>
            <w:tcW w:w="2265" w:type="dxa"/>
          </w:tcPr>
          <w:p w:rsidR="001D31DE" w:rsidRPr="001D31DE" w:rsidRDefault="001D31DE" w:rsidP="001D31DE">
            <w:pPr>
              <w:rPr>
                <w:rFonts w:ascii="Arial" w:hAnsi="Arial" w:cs="Arial"/>
                <w:sz w:val="20"/>
                <w:szCs w:val="20"/>
              </w:rPr>
            </w:pPr>
          </w:p>
        </w:tc>
        <w:tc>
          <w:tcPr>
            <w:tcW w:w="2266" w:type="dxa"/>
          </w:tcPr>
          <w:p w:rsidR="001D31DE" w:rsidRPr="001D31DE" w:rsidRDefault="001D31DE" w:rsidP="001D31DE">
            <w:pPr>
              <w:rPr>
                <w:rFonts w:ascii="Arial" w:hAnsi="Arial" w:cs="Arial"/>
                <w:sz w:val="20"/>
                <w:szCs w:val="20"/>
              </w:rPr>
            </w:pPr>
          </w:p>
        </w:tc>
        <w:tc>
          <w:tcPr>
            <w:tcW w:w="2266" w:type="dxa"/>
          </w:tcPr>
          <w:p w:rsidR="001D31DE" w:rsidRPr="001D31DE" w:rsidRDefault="001D31DE" w:rsidP="001D31DE">
            <w:pPr>
              <w:rPr>
                <w:rFonts w:ascii="Arial" w:hAnsi="Arial" w:cs="Arial"/>
                <w:sz w:val="20"/>
                <w:szCs w:val="20"/>
              </w:rPr>
            </w:pPr>
          </w:p>
        </w:tc>
      </w:tr>
    </w:tbl>
    <w:p w:rsidR="001D31DE" w:rsidRPr="001D31DE" w:rsidRDefault="001D31DE" w:rsidP="001D31DE">
      <w:pPr>
        <w:rPr>
          <w:rFonts w:ascii="Arial" w:hAnsi="Arial" w:cs="Arial"/>
          <w:sz w:val="20"/>
          <w:szCs w:val="20"/>
        </w:rPr>
      </w:pPr>
    </w:p>
    <w:p w:rsidR="001D31DE" w:rsidRPr="001D31DE" w:rsidRDefault="001D31DE" w:rsidP="001D31DE">
      <w:pPr>
        <w:rPr>
          <w:rFonts w:ascii="Arial" w:hAnsi="Arial" w:cs="Arial"/>
          <w:sz w:val="20"/>
          <w:szCs w:val="20"/>
        </w:rPr>
      </w:pPr>
      <w:r w:rsidRPr="001D31DE">
        <w:rPr>
          <w:rFonts w:ascii="Arial" w:hAnsi="Arial" w:cs="Arial"/>
          <w:sz w:val="20"/>
          <w:szCs w:val="20"/>
        </w:rPr>
        <w:br w:type="page"/>
      </w:r>
    </w:p>
    <w:p w:rsidR="002A06BF" w:rsidRPr="002A06BF" w:rsidRDefault="002A06BF" w:rsidP="002A06BF">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1382" w:right="1382"/>
        <w:jc w:val="center"/>
        <w:rPr>
          <w:rFonts w:ascii="Arial" w:eastAsia="Lucida Sans Unicode" w:hAnsi="Arial" w:cs="Arial"/>
          <w:b/>
          <w:color w:val="4472C4" w:themeColor="accent5"/>
          <w:kern w:val="1"/>
          <w:sz w:val="36"/>
          <w:szCs w:val="24"/>
          <w:lang w:eastAsia="zh-CN"/>
        </w:rPr>
      </w:pPr>
      <w:r w:rsidRPr="002A06BF">
        <w:rPr>
          <w:rFonts w:ascii="Arial" w:eastAsia="Lucida Sans Unicode" w:hAnsi="Arial" w:cs="Arial"/>
          <w:b/>
          <w:color w:val="4472C4" w:themeColor="accent5"/>
          <w:kern w:val="1"/>
          <w:sz w:val="36"/>
          <w:szCs w:val="24"/>
          <w:lang w:eastAsia="zh-CN"/>
        </w:rPr>
        <w:t xml:space="preserve">Budget prévisionnel global </w:t>
      </w:r>
    </w:p>
    <w:p w:rsidR="001D31DE" w:rsidRPr="001D31DE" w:rsidRDefault="001D31DE"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1382" w:right="1382"/>
        <w:jc w:val="center"/>
        <w:rPr>
          <w:rFonts w:ascii="Arial" w:eastAsia="Lucida Sans Unicode" w:hAnsi="Arial" w:cs="Arial"/>
          <w:color w:val="4472C4" w:themeColor="accent5"/>
          <w:kern w:val="1"/>
          <w:sz w:val="12"/>
          <w:szCs w:val="24"/>
          <w:lang w:eastAsia="zh-CN"/>
        </w:rPr>
      </w:pPr>
      <w:r w:rsidRPr="001D31DE">
        <w:rPr>
          <w:rFonts w:ascii="Arial" w:eastAsia="Lucida Sans Unicode" w:hAnsi="Arial" w:cs="Arial"/>
          <w:b/>
          <w:color w:val="4472C4" w:themeColor="accent5"/>
          <w:kern w:val="1"/>
          <w:sz w:val="36"/>
          <w:szCs w:val="24"/>
          <w:lang w:eastAsia="zh-CN"/>
        </w:rPr>
        <w:t>de la structure privée</w:t>
      </w:r>
    </w:p>
    <w:p w:rsidR="001D31DE" w:rsidRPr="001D31DE" w:rsidRDefault="001D31DE" w:rsidP="001D31DE">
      <w:pPr>
        <w:widowControl w:val="0"/>
        <w:suppressAutoHyphens/>
        <w:spacing w:after="0" w:line="240" w:lineRule="auto"/>
        <w:rPr>
          <w:rFonts w:ascii="Arial" w:eastAsia="Lucida Sans Unicode" w:hAnsi="Arial" w:cs="Arial"/>
          <w:kern w:val="1"/>
          <w:sz w:val="12"/>
          <w:szCs w:val="24"/>
          <w:lang w:eastAsia="zh-CN"/>
        </w:rPr>
      </w:pPr>
    </w:p>
    <w:p w:rsidR="001D31DE" w:rsidRPr="001D31DE" w:rsidRDefault="001D31DE" w:rsidP="001D31DE">
      <w:pPr>
        <w:widowControl w:val="0"/>
        <w:suppressAutoHyphens/>
        <w:spacing w:after="0" w:line="240" w:lineRule="auto"/>
        <w:jc w:val="center"/>
        <w:rPr>
          <w:rFonts w:ascii="Arial" w:eastAsia="Lucida Sans Unicode" w:hAnsi="Arial" w:cs="Arial"/>
          <w:i/>
          <w:kern w:val="1"/>
          <w:sz w:val="20"/>
          <w:szCs w:val="24"/>
          <w:lang w:eastAsia="zh-CN"/>
        </w:rPr>
      </w:pPr>
    </w:p>
    <w:p w:rsidR="001D31DE" w:rsidRPr="001D31DE" w:rsidRDefault="001D31DE" w:rsidP="001D31DE">
      <w:pPr>
        <w:widowControl w:val="0"/>
        <w:suppressAutoHyphens/>
        <w:spacing w:after="0" w:line="240" w:lineRule="auto"/>
        <w:rPr>
          <w:rFonts w:ascii="Arial" w:eastAsia="Lucida Sans Unicode" w:hAnsi="Arial" w:cs="Arial"/>
          <w:i/>
          <w:color w:val="4472C4" w:themeColor="accent5"/>
          <w:kern w:val="1"/>
          <w:sz w:val="20"/>
          <w:szCs w:val="24"/>
          <w:lang w:eastAsia="zh-CN"/>
        </w:rPr>
      </w:pPr>
      <w:r w:rsidRPr="001D31DE">
        <w:rPr>
          <w:rFonts w:ascii="Arial" w:eastAsia="Lucida Sans Unicode" w:hAnsi="Arial" w:cs="Arial"/>
          <w:color w:val="4472C4" w:themeColor="accent5"/>
          <w:kern w:val="1"/>
          <w:sz w:val="24"/>
          <w:szCs w:val="24"/>
          <w:lang w:eastAsia="zh-CN"/>
        </w:rPr>
        <w:t>Ce document peut être établi sur papier libre</w:t>
      </w:r>
    </w:p>
    <w:p w:rsidR="001D31DE" w:rsidRPr="001D31DE" w:rsidRDefault="001D31DE" w:rsidP="001D31DE">
      <w:pPr>
        <w:widowControl w:val="0"/>
        <w:suppressAutoHyphens/>
        <w:spacing w:after="0" w:line="240" w:lineRule="auto"/>
        <w:jc w:val="center"/>
        <w:rPr>
          <w:rFonts w:ascii="Arial" w:eastAsia="Lucida Sans Unicode" w:hAnsi="Arial" w:cs="Arial"/>
          <w:i/>
          <w:kern w:val="1"/>
          <w:sz w:val="20"/>
          <w:szCs w:val="24"/>
          <w:lang w:eastAsia="zh-CN"/>
        </w:rPr>
      </w:pPr>
    </w:p>
    <w:tbl>
      <w:tblPr>
        <w:tblW w:w="0" w:type="auto"/>
        <w:tblLayout w:type="fixed"/>
        <w:tblCellMar>
          <w:left w:w="0" w:type="dxa"/>
          <w:right w:w="0" w:type="dxa"/>
        </w:tblCellMar>
        <w:tblLook w:val="0000" w:firstRow="0" w:lastRow="0" w:firstColumn="0" w:lastColumn="0" w:noHBand="0" w:noVBand="0"/>
      </w:tblPr>
      <w:tblGrid>
        <w:gridCol w:w="9654"/>
      </w:tblGrid>
      <w:tr w:rsidR="001D31DE" w:rsidRPr="001D31DE" w:rsidTr="006346AD">
        <w:tc>
          <w:tcPr>
            <w:tcW w:w="9654" w:type="dxa"/>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kern w:val="1"/>
                <w:sz w:val="24"/>
                <w:szCs w:val="24"/>
                <w:lang w:eastAsia="zh-CN"/>
              </w:rPr>
            </w:pPr>
            <w:r w:rsidRPr="001D31DE">
              <w:rPr>
                <w:rFonts w:ascii="Arial" w:eastAsia="Lucida Sans Unicode" w:hAnsi="Arial" w:cs="Arial"/>
                <w:kern w:val="1"/>
                <w:sz w:val="24"/>
                <w:szCs w:val="24"/>
                <w:lang w:eastAsia="zh-CN"/>
              </w:rPr>
              <w:t>Exercice 20....</w:t>
            </w:r>
          </w:p>
          <w:p w:rsidR="001D31DE" w:rsidRPr="001D31DE" w:rsidRDefault="001D31DE" w:rsidP="001D31DE">
            <w:pPr>
              <w:widowControl w:val="0"/>
              <w:suppressAutoHyphens/>
              <w:snapToGrid w:val="0"/>
              <w:spacing w:after="0" w:line="240" w:lineRule="auto"/>
              <w:rPr>
                <w:rFonts w:ascii="Arial" w:eastAsia="Lucida Sans Unicode" w:hAnsi="Arial" w:cs="Arial"/>
                <w:kern w:val="1"/>
                <w:sz w:val="24"/>
                <w:szCs w:val="24"/>
                <w:lang w:eastAsia="zh-CN"/>
              </w:rPr>
            </w:pPr>
          </w:p>
          <w:p w:rsidR="001D31DE" w:rsidRPr="001D31DE" w:rsidRDefault="001D31DE" w:rsidP="001D31DE">
            <w:pPr>
              <w:widowControl w:val="0"/>
              <w:suppressAutoHyphens/>
              <w:snapToGrid w:val="0"/>
              <w:spacing w:after="0" w:line="240" w:lineRule="auto"/>
              <w:jc w:val="center"/>
              <w:rPr>
                <w:rFonts w:ascii="Times New Roman" w:eastAsia="Lucida Sans Unicode" w:hAnsi="Times New Roman" w:cs="Times New Roman"/>
                <w:kern w:val="1"/>
                <w:sz w:val="24"/>
                <w:szCs w:val="24"/>
                <w:lang w:eastAsia="zh-CN"/>
              </w:rPr>
            </w:pPr>
            <w:r w:rsidRPr="001D31DE">
              <w:rPr>
                <w:rFonts w:ascii="Arial" w:eastAsia="Lucida Sans Unicode" w:hAnsi="Arial" w:cs="Arial"/>
                <w:kern w:val="1"/>
                <w:sz w:val="24"/>
                <w:szCs w:val="24"/>
                <w:lang w:eastAsia="zh-CN"/>
              </w:rPr>
              <w:t>Date de début : …............................Date de fin : …............................</w:t>
            </w:r>
          </w:p>
        </w:tc>
      </w:tr>
    </w:tbl>
    <w:p w:rsidR="001D31DE" w:rsidRPr="001D31DE" w:rsidRDefault="001D31DE" w:rsidP="001D31DE">
      <w:pPr>
        <w:widowControl w:val="0"/>
        <w:suppressAutoHyphens/>
        <w:spacing w:after="0" w:line="240" w:lineRule="auto"/>
        <w:jc w:val="center"/>
        <w:rPr>
          <w:rFonts w:ascii="Times New Roman" w:eastAsia="Lucida Sans Unicode" w:hAnsi="Times New Roman" w:cs="Times New Roman"/>
          <w:kern w:val="1"/>
          <w:sz w:val="24"/>
          <w:szCs w:val="24"/>
          <w:lang w:eastAsia="zh-CN"/>
        </w:rPr>
      </w:pPr>
    </w:p>
    <w:p w:rsidR="001D31DE" w:rsidRPr="001D31DE" w:rsidRDefault="001D31DE" w:rsidP="001D31DE">
      <w:pPr>
        <w:widowControl w:val="0"/>
        <w:suppressAutoHyphens/>
        <w:spacing w:after="0" w:line="240" w:lineRule="auto"/>
        <w:jc w:val="center"/>
        <w:rPr>
          <w:rFonts w:ascii="Arial" w:eastAsia="Lucida Sans Unicode" w:hAnsi="Arial" w:cs="Arial"/>
          <w:i/>
          <w:kern w:val="1"/>
          <w:sz w:val="20"/>
          <w:szCs w:val="24"/>
          <w:lang w:eastAsia="zh-CN"/>
        </w:rPr>
      </w:pPr>
      <w:r w:rsidRPr="001D31DE">
        <w:rPr>
          <w:rFonts w:ascii="Arial" w:eastAsia="Lucida Sans Unicode" w:hAnsi="Arial" w:cs="Arial"/>
          <w:i/>
          <w:kern w:val="1"/>
          <w:sz w:val="20"/>
          <w:szCs w:val="24"/>
          <w:lang w:eastAsia="zh-CN"/>
        </w:rPr>
        <w:t>Dans le cas où l'exercice de la structure privée est différent de l'année civile,</w:t>
      </w:r>
    </w:p>
    <w:p w:rsidR="001D31DE" w:rsidRPr="001D31DE" w:rsidRDefault="001D31DE" w:rsidP="001D31DE">
      <w:pPr>
        <w:widowControl w:val="0"/>
        <w:suppressAutoHyphens/>
        <w:spacing w:after="0" w:line="240" w:lineRule="auto"/>
        <w:jc w:val="center"/>
        <w:rPr>
          <w:rFonts w:ascii="Times New Roman" w:eastAsia="Lucida Sans Unicode" w:hAnsi="Times New Roman" w:cs="Times New Roman"/>
          <w:i/>
          <w:kern w:val="1"/>
          <w:sz w:val="20"/>
          <w:szCs w:val="24"/>
          <w:lang w:eastAsia="zh-CN"/>
        </w:rPr>
      </w:pPr>
      <w:r w:rsidRPr="001D31DE">
        <w:rPr>
          <w:rFonts w:ascii="Arial" w:eastAsia="Lucida Sans Unicode" w:hAnsi="Arial" w:cs="Arial"/>
          <w:i/>
          <w:kern w:val="1"/>
          <w:sz w:val="20"/>
          <w:szCs w:val="24"/>
          <w:lang w:eastAsia="zh-CN"/>
        </w:rPr>
        <w:t>il vous appartient de préciser les date de début et de fin d'exercice.</w:t>
      </w:r>
    </w:p>
    <w:p w:rsidR="001D31DE" w:rsidRPr="001D31DE" w:rsidRDefault="001D31DE" w:rsidP="001D31DE">
      <w:pPr>
        <w:widowControl w:val="0"/>
        <w:suppressAutoHyphens/>
        <w:spacing w:after="0" w:line="240" w:lineRule="auto"/>
        <w:jc w:val="center"/>
        <w:rPr>
          <w:rFonts w:ascii="Times New Roman" w:eastAsia="Lucida Sans Unicode" w:hAnsi="Times New Roman" w:cs="Times New Roman"/>
          <w:i/>
          <w:kern w:val="1"/>
          <w:sz w:val="20"/>
          <w:szCs w:val="24"/>
          <w:lang w:eastAsia="zh-CN"/>
        </w:rPr>
      </w:pPr>
    </w:p>
    <w:p w:rsidR="001D31DE" w:rsidRPr="001D31DE" w:rsidRDefault="001D31DE" w:rsidP="001D31DE">
      <w:pPr>
        <w:widowControl w:val="0"/>
        <w:suppressAutoHyphens/>
        <w:spacing w:after="0" w:line="240" w:lineRule="auto"/>
        <w:rPr>
          <w:rFonts w:ascii="Times New Roman" w:eastAsia="Lucida Sans Unicode" w:hAnsi="Times New Roman" w:cs="Times New Roman"/>
          <w:kern w:val="1"/>
          <w:sz w:val="14"/>
          <w:szCs w:val="24"/>
          <w:lang w:eastAsia="zh-CN"/>
        </w:rPr>
      </w:pPr>
    </w:p>
    <w:tbl>
      <w:tblPr>
        <w:tblW w:w="0" w:type="auto"/>
        <w:tblInd w:w="1" w:type="dxa"/>
        <w:tblLayout w:type="fixed"/>
        <w:tblCellMar>
          <w:left w:w="0" w:type="dxa"/>
          <w:right w:w="0" w:type="dxa"/>
        </w:tblCellMar>
        <w:tblLook w:val="0000" w:firstRow="0" w:lastRow="0" w:firstColumn="0" w:lastColumn="0" w:noHBand="0" w:noVBand="0"/>
      </w:tblPr>
      <w:tblGrid>
        <w:gridCol w:w="2926"/>
        <w:gridCol w:w="1892"/>
        <w:gridCol w:w="2999"/>
        <w:gridCol w:w="1865"/>
      </w:tblGrid>
      <w:tr w:rsidR="001D31DE" w:rsidRPr="001D31DE" w:rsidTr="006346AD">
        <w:tc>
          <w:tcPr>
            <w:tcW w:w="2926" w:type="dxa"/>
            <w:tcBorders>
              <w:top w:val="single" w:sz="1" w:space="0" w:color="000000"/>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jc w:val="center"/>
              <w:rPr>
                <w:rFonts w:ascii="Times New Roman" w:eastAsia="Lucida Sans Unicode" w:hAnsi="Times New Roman" w:cs="Times New Roman"/>
                <w:b/>
                <w:kern w:val="1"/>
                <w:sz w:val="24"/>
                <w:szCs w:val="24"/>
                <w:lang w:eastAsia="zh-CN"/>
              </w:rPr>
            </w:pPr>
            <w:r w:rsidRPr="001D31DE">
              <w:rPr>
                <w:rFonts w:ascii="Times New Roman" w:eastAsia="Lucida Sans Unicode" w:hAnsi="Times New Roman" w:cs="Times New Roman"/>
                <w:b/>
                <w:kern w:val="1"/>
                <w:sz w:val="24"/>
                <w:szCs w:val="24"/>
                <w:lang w:eastAsia="zh-CN"/>
              </w:rPr>
              <w:t>CHARGES</w:t>
            </w:r>
          </w:p>
        </w:tc>
        <w:tc>
          <w:tcPr>
            <w:tcW w:w="1892" w:type="dxa"/>
            <w:tcBorders>
              <w:top w:val="single" w:sz="1" w:space="0" w:color="000000"/>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jc w:val="center"/>
              <w:rPr>
                <w:rFonts w:ascii="Times New Roman" w:eastAsia="Lucida Sans Unicode" w:hAnsi="Times New Roman" w:cs="Times New Roman"/>
                <w:b/>
                <w:kern w:val="1"/>
                <w:sz w:val="24"/>
                <w:szCs w:val="24"/>
                <w:lang w:eastAsia="zh-CN"/>
              </w:rPr>
            </w:pPr>
            <w:r w:rsidRPr="001D31DE">
              <w:rPr>
                <w:rFonts w:ascii="Times New Roman" w:eastAsia="Lucida Sans Unicode" w:hAnsi="Times New Roman" w:cs="Times New Roman"/>
                <w:b/>
                <w:kern w:val="1"/>
                <w:sz w:val="24"/>
                <w:szCs w:val="24"/>
                <w:lang w:eastAsia="zh-CN"/>
              </w:rPr>
              <w:t xml:space="preserve">MONTANT </w:t>
            </w:r>
            <w:r w:rsidRPr="001D31DE">
              <w:rPr>
                <w:rFonts w:ascii="Times New Roman" w:eastAsia="Lucida Sans Unicode" w:hAnsi="Times New Roman" w:cs="Times New Roman"/>
                <w:kern w:val="1"/>
                <w:sz w:val="24"/>
                <w:szCs w:val="24"/>
                <w:lang w:eastAsia="zh-CN"/>
              </w:rPr>
              <w:t>(1)</w:t>
            </w:r>
          </w:p>
        </w:tc>
        <w:tc>
          <w:tcPr>
            <w:tcW w:w="2999" w:type="dxa"/>
            <w:tcBorders>
              <w:top w:val="single" w:sz="1" w:space="0" w:color="000000"/>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jc w:val="center"/>
              <w:rPr>
                <w:rFonts w:ascii="Times New Roman" w:eastAsia="Lucida Sans Unicode" w:hAnsi="Times New Roman" w:cs="Times New Roman"/>
                <w:b/>
                <w:kern w:val="1"/>
                <w:sz w:val="24"/>
                <w:szCs w:val="24"/>
                <w:lang w:eastAsia="zh-CN"/>
              </w:rPr>
            </w:pPr>
            <w:r w:rsidRPr="001D31DE">
              <w:rPr>
                <w:rFonts w:ascii="Times New Roman" w:eastAsia="Lucida Sans Unicode" w:hAnsi="Times New Roman" w:cs="Times New Roman"/>
                <w:b/>
                <w:kern w:val="1"/>
                <w:sz w:val="24"/>
                <w:szCs w:val="24"/>
                <w:lang w:eastAsia="zh-CN"/>
              </w:rPr>
              <w:t>PRODUITS</w:t>
            </w:r>
          </w:p>
        </w:tc>
        <w:tc>
          <w:tcPr>
            <w:tcW w:w="1865" w:type="dxa"/>
            <w:tcBorders>
              <w:top w:val="single" w:sz="1" w:space="0" w:color="000000"/>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zh-CN"/>
              </w:rPr>
            </w:pPr>
            <w:r w:rsidRPr="001D31DE">
              <w:rPr>
                <w:rFonts w:ascii="Times New Roman" w:eastAsia="Lucida Sans Unicode" w:hAnsi="Times New Roman" w:cs="Times New Roman"/>
                <w:b/>
                <w:kern w:val="1"/>
                <w:sz w:val="24"/>
                <w:szCs w:val="24"/>
                <w:lang w:eastAsia="zh-CN"/>
              </w:rPr>
              <w:t xml:space="preserve">MONTANT </w:t>
            </w:r>
            <w:r w:rsidRPr="001D31DE">
              <w:rPr>
                <w:rFonts w:ascii="Times New Roman" w:eastAsia="Lucida Sans Unicode" w:hAnsi="Times New Roman" w:cs="Times New Roman"/>
                <w:kern w:val="1"/>
                <w:sz w:val="24"/>
                <w:szCs w:val="24"/>
                <w:lang w:eastAsia="zh-CN"/>
              </w:rPr>
              <w:t>(1)</w:t>
            </w: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b/>
                <w:kern w:val="1"/>
                <w:sz w:val="20"/>
                <w:szCs w:val="24"/>
                <w:lang w:eastAsia="zh-CN"/>
              </w:rPr>
            </w:pPr>
          </w:p>
          <w:p w:rsidR="001D31DE" w:rsidRPr="001D31DE" w:rsidRDefault="001D31DE" w:rsidP="001D31DE">
            <w:pPr>
              <w:widowControl w:val="0"/>
              <w:suppressLineNumbers/>
              <w:suppressAutoHyphens/>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Achat</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Vente de produits finis, prestations de services, marchandises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Achats d'études et de prestations de services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Prestations de services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Achats non stockés de matières et de fournitures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Ventes de marchandises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Fournitures non stockables (eau, énergie)</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Produits des activités annexes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 xml:space="preserve">Fournitures d'entretien et de petit équipement </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Autres fournitures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b/>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Services extérieurs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Subventions d'exploitation</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Sous-traitance générale</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Etat (précisez le(s) ministère(s) sollicité(s)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Entretien et réparation</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Assurance</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Documentation</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Divers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Région(s) :</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Autres services extérieurs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Rémunérations intermédiaires et honoraires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Département :</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Publicité, publication</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Déplacements, missions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Commune(s) :</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Frais postaux et de télécommunications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Services bancaires, autres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Mécénat :</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Impôts et taxes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Impôts et taxes sur rémunération</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Produits financiers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Autres impôts et taxes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Charges de personnel</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Produits exceptionnels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Rémunération des personnels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Charges sociales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Reprises sur amortissements et provisions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kern w:val="1"/>
                <w:sz w:val="18"/>
                <w:szCs w:val="24"/>
                <w:lang w:eastAsia="zh-CN"/>
              </w:rPr>
              <w:t>Autres charges de personnel</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Autres charges de gestion courante</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Transfert de charges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Charges financières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Charges exceptionnelles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Dotation aux amortissements</w:t>
            </w:r>
            <w:r w:rsidRPr="001D31DE">
              <w:rPr>
                <w:rFonts w:ascii="Times New Roman" w:eastAsia="Lucida Sans Unicode" w:hAnsi="Times New Roman" w:cs="Times New Roman"/>
                <w:kern w:val="1"/>
                <w:sz w:val="18"/>
                <w:szCs w:val="24"/>
                <w:lang w:eastAsia="zh-CN"/>
              </w:rPr>
              <w:t xml:space="preserve"> (provisions pour renouvellement)</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r w:rsidR="001D31DE" w:rsidRPr="001D31DE" w:rsidTr="006346AD">
        <w:tc>
          <w:tcPr>
            <w:tcW w:w="2926"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TOTAL DES CHARGES</w:t>
            </w:r>
          </w:p>
        </w:tc>
        <w:tc>
          <w:tcPr>
            <w:tcW w:w="1892" w:type="dxa"/>
            <w:tcBorders>
              <w:left w:val="single" w:sz="1"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c>
          <w:tcPr>
            <w:tcW w:w="2999" w:type="dxa"/>
            <w:tcBorders>
              <w:left w:val="single" w:sz="8" w:space="0" w:color="000000"/>
              <w:bottom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r w:rsidRPr="001D31DE">
              <w:rPr>
                <w:rFonts w:ascii="Times New Roman" w:eastAsia="Lucida Sans Unicode" w:hAnsi="Times New Roman" w:cs="Times New Roman"/>
                <w:b/>
                <w:kern w:val="1"/>
                <w:sz w:val="20"/>
                <w:szCs w:val="24"/>
                <w:lang w:eastAsia="zh-CN"/>
              </w:rPr>
              <w:t>TOTAL DES PRODUITS</w:t>
            </w:r>
          </w:p>
        </w:tc>
        <w:tc>
          <w:tcPr>
            <w:tcW w:w="1865" w:type="dxa"/>
            <w:tcBorders>
              <w:left w:val="single" w:sz="1" w:space="0" w:color="000000"/>
              <w:bottom w:val="single" w:sz="1" w:space="0" w:color="000000"/>
              <w:right w:val="single" w:sz="1" w:space="0" w:color="000000"/>
            </w:tcBorders>
            <w:shd w:val="clear" w:color="auto" w:fill="auto"/>
          </w:tcPr>
          <w:p w:rsidR="001D31DE" w:rsidRPr="001D31DE" w:rsidRDefault="001D31DE" w:rsidP="001D31DE">
            <w:pPr>
              <w:widowControl w:val="0"/>
              <w:suppressLineNumbers/>
              <w:suppressAutoHyphens/>
              <w:snapToGrid w:val="0"/>
              <w:spacing w:after="0" w:line="240" w:lineRule="auto"/>
              <w:rPr>
                <w:rFonts w:ascii="Times New Roman" w:eastAsia="Lucida Sans Unicode" w:hAnsi="Times New Roman" w:cs="Times New Roman"/>
                <w:kern w:val="1"/>
                <w:sz w:val="18"/>
                <w:szCs w:val="24"/>
                <w:lang w:eastAsia="zh-CN"/>
              </w:rPr>
            </w:pPr>
          </w:p>
        </w:tc>
      </w:tr>
    </w:tbl>
    <w:p w:rsidR="001D31DE" w:rsidRPr="001D31DE" w:rsidRDefault="001D31DE" w:rsidP="001D31DE">
      <w:pPr>
        <w:widowControl w:val="0"/>
        <w:suppressAutoHyphens/>
        <w:spacing w:after="0" w:line="240" w:lineRule="auto"/>
        <w:rPr>
          <w:rFonts w:ascii="Times New Roman" w:eastAsia="Lucida Sans Unicode" w:hAnsi="Times New Roman" w:cs="Times New Roman"/>
          <w:kern w:val="1"/>
          <w:sz w:val="24"/>
          <w:szCs w:val="24"/>
          <w:lang w:eastAsia="zh-CN"/>
        </w:rPr>
      </w:pPr>
    </w:p>
    <w:p w:rsidR="001D31DE" w:rsidRPr="001D31DE" w:rsidRDefault="001D31DE" w:rsidP="001D31DE">
      <w:pPr>
        <w:widowControl w:val="0"/>
        <w:numPr>
          <w:ilvl w:val="0"/>
          <w:numId w:val="8"/>
        </w:numPr>
        <w:suppressAutoHyphens/>
        <w:spacing w:after="0" w:line="240" w:lineRule="auto"/>
        <w:rPr>
          <w:rFonts w:ascii="Times New Roman" w:eastAsia="Lucida Sans Unicode" w:hAnsi="Times New Roman" w:cs="Times New Roman"/>
          <w:kern w:val="1"/>
          <w:sz w:val="20"/>
          <w:szCs w:val="24"/>
          <w:lang w:eastAsia="zh-CN"/>
        </w:rPr>
      </w:pPr>
      <w:r w:rsidRPr="001D31DE">
        <w:rPr>
          <w:rFonts w:ascii="Arial" w:eastAsia="Lucida Sans Unicode" w:hAnsi="Arial" w:cs="Arial"/>
          <w:kern w:val="1"/>
          <w:sz w:val="20"/>
          <w:szCs w:val="24"/>
          <w:lang w:eastAsia="zh-CN"/>
        </w:rPr>
        <w:t>Ne pas indiquer les centimes d'euros</w:t>
      </w:r>
      <w:r w:rsidR="00E06F13">
        <w:rPr>
          <w:rFonts w:ascii="Arial" w:eastAsia="Lucida Sans Unicode" w:hAnsi="Arial" w:cs="Arial"/>
          <w:kern w:val="1"/>
          <w:sz w:val="20"/>
          <w:szCs w:val="24"/>
          <w:lang w:eastAsia="zh-CN"/>
        </w:rPr>
        <w:t xml:space="preserve">. </w:t>
      </w:r>
      <w:r w:rsidR="00E06F13" w:rsidRPr="00E06F13">
        <w:rPr>
          <w:rFonts w:ascii="Arial" w:eastAsia="Lucida Sans Unicode" w:hAnsi="Arial" w:cs="Arial"/>
          <w:b/>
          <w:kern w:val="1"/>
          <w:sz w:val="20"/>
          <w:szCs w:val="24"/>
          <w:lang w:eastAsia="zh-CN"/>
        </w:rPr>
        <w:t>Le budget peut être présenté en excédent ou en déficit</w:t>
      </w:r>
      <w:r w:rsidR="00E06F13">
        <w:rPr>
          <w:rFonts w:ascii="Arial" w:eastAsia="Lucida Sans Unicode" w:hAnsi="Arial" w:cs="Arial"/>
          <w:kern w:val="1"/>
          <w:sz w:val="20"/>
          <w:szCs w:val="24"/>
          <w:lang w:eastAsia="zh-CN"/>
        </w:rPr>
        <w:t>.</w:t>
      </w:r>
    </w:p>
    <w:p w:rsidR="001D31DE" w:rsidRPr="001D31DE" w:rsidRDefault="001D31DE" w:rsidP="001D31DE">
      <w:pPr>
        <w:widowControl w:val="0"/>
        <w:suppressAutoHyphens/>
        <w:spacing w:after="0" w:line="240" w:lineRule="auto"/>
        <w:rPr>
          <w:rFonts w:ascii="Times New Roman" w:eastAsia="Lucida Sans Unicode" w:hAnsi="Times New Roman" w:cs="Times New Roman"/>
          <w:kern w:val="1"/>
          <w:sz w:val="20"/>
          <w:szCs w:val="24"/>
          <w:lang w:eastAsia="zh-CN"/>
        </w:rPr>
      </w:pPr>
    </w:p>
    <w:p w:rsidR="001D31DE" w:rsidRPr="001D31DE" w:rsidRDefault="001D31DE" w:rsidP="001D31DE">
      <w:pPr>
        <w:rPr>
          <w:rFonts w:ascii="Arial" w:hAnsi="Arial" w:cs="Arial"/>
          <w:sz w:val="20"/>
          <w:szCs w:val="20"/>
        </w:rPr>
      </w:pPr>
      <w:r w:rsidRPr="001D31DE">
        <w:rPr>
          <w:rFonts w:ascii="Arial" w:hAnsi="Arial" w:cs="Arial"/>
          <w:sz w:val="20"/>
          <w:szCs w:val="20"/>
        </w:rPr>
        <w:br w:type="page"/>
      </w:r>
    </w:p>
    <w:p w:rsidR="00E06F13" w:rsidRPr="001D31DE" w:rsidRDefault="00E06F13" w:rsidP="00E06F13">
      <w:pPr>
        <w:pageBreakBefore/>
        <w:widowControl w:val="0"/>
        <w:suppressAutoHyphens/>
        <w:spacing w:after="0" w:line="240" w:lineRule="auto"/>
        <w:jc w:val="right"/>
        <w:rPr>
          <w:rFonts w:ascii="Times New Roman" w:eastAsia="Lucida Sans Unicode" w:hAnsi="Times New Roman" w:cs="Times New Roman"/>
          <w:kern w:val="1"/>
          <w:sz w:val="24"/>
          <w:szCs w:val="24"/>
          <w:lang w:eastAsia="zh-CN"/>
        </w:rPr>
      </w:pPr>
      <w:r w:rsidRPr="00E06F13">
        <w:rPr>
          <w:rFonts w:ascii="Arial" w:eastAsia="Lucida Sans Unicode" w:hAnsi="Arial" w:cs="Arial"/>
          <w:b/>
          <w:kern w:val="1"/>
          <w:lang w:eastAsia="zh-CN"/>
          <w14:shadow w14:blurRad="50800" w14:dist="38100" w14:dir="2700000" w14:sx="100000" w14:sy="100000" w14:kx="0" w14:ky="0" w14:algn="tl">
            <w14:srgbClr w14:val="000000">
              <w14:alpha w14:val="60000"/>
            </w14:srgbClr>
          </w14:shadow>
        </w:rPr>
        <w:t xml:space="preserve"> </w:t>
      </w:r>
      <w:r>
        <w:rPr>
          <w:rFonts w:ascii="Arial" w:eastAsia="Lucida Sans Unicode" w:hAnsi="Arial" w:cs="Arial"/>
          <w:b/>
          <w:kern w:val="1"/>
          <w:lang w:eastAsia="zh-CN"/>
          <w14:shadow w14:blurRad="50800" w14:dist="38100" w14:dir="2700000" w14:sx="100000" w14:sy="100000" w14:kx="0" w14:ky="0" w14:algn="tl">
            <w14:srgbClr w14:val="000000">
              <w14:alpha w14:val="60000"/>
            </w14:srgbClr>
          </w14:shadow>
        </w:rPr>
        <w:t>ANNEXE I-1</w:t>
      </w:r>
    </w:p>
    <w:p w:rsidR="001D31DE" w:rsidRPr="001D31DE" w:rsidRDefault="00E06F13"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2230" w:right="1435" w:hanging="840"/>
        <w:jc w:val="center"/>
        <w:rPr>
          <w:rFonts w:ascii="Arial" w:eastAsia="Lucida Sans Unicode" w:hAnsi="Arial" w:cs="Arial"/>
          <w:b/>
          <w:color w:val="4700B8"/>
          <w:kern w:val="1"/>
          <w:sz w:val="32"/>
          <w:szCs w:val="32"/>
          <w:lang w:eastAsia="zh-CN"/>
        </w:rPr>
      </w:pPr>
      <w:r w:rsidRPr="001D31DE">
        <w:rPr>
          <w:rFonts w:ascii="Arial" w:eastAsia="Lucida Sans Unicode" w:hAnsi="Arial" w:cs="Arial"/>
          <w:b/>
          <w:color w:val="4700B8"/>
          <w:kern w:val="1"/>
          <w:sz w:val="32"/>
          <w:szCs w:val="32"/>
          <w:lang w:eastAsia="zh-CN"/>
        </w:rPr>
        <w:t>Compte-rendu financier</w:t>
      </w:r>
      <w:r>
        <w:rPr>
          <w:rFonts w:ascii="Arial" w:eastAsia="Lucida Sans Unicode" w:hAnsi="Arial" w:cs="Arial"/>
          <w:b/>
          <w:color w:val="4700B8"/>
          <w:kern w:val="1"/>
          <w:sz w:val="32"/>
          <w:szCs w:val="32"/>
          <w:lang w:eastAsia="zh-CN"/>
        </w:rPr>
        <w:t> :</w:t>
      </w:r>
    </w:p>
    <w:p w:rsidR="001D31DE" w:rsidRPr="001D31DE" w:rsidRDefault="001D31DE"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2230" w:right="1435" w:hanging="840"/>
        <w:jc w:val="center"/>
        <w:rPr>
          <w:rFonts w:ascii="Arial" w:eastAsia="Lucida Sans Unicode" w:hAnsi="Arial" w:cs="Arial"/>
          <w:b/>
          <w:color w:val="4700B8"/>
          <w:kern w:val="1"/>
          <w:sz w:val="32"/>
          <w:szCs w:val="32"/>
          <w:lang w:eastAsia="zh-CN"/>
        </w:rPr>
      </w:pPr>
      <w:r w:rsidRPr="001D31DE">
        <w:rPr>
          <w:rFonts w:ascii="Arial" w:eastAsia="Lucida Sans Unicode" w:hAnsi="Arial" w:cs="Arial"/>
          <w:b/>
          <w:color w:val="4700B8"/>
          <w:kern w:val="1"/>
          <w:sz w:val="32"/>
          <w:szCs w:val="32"/>
          <w:lang w:eastAsia="zh-CN"/>
        </w:rPr>
        <w:t>Bilan qualitatif de l'action réalisée</w:t>
      </w:r>
    </w:p>
    <w:p w:rsidR="001D31DE" w:rsidRPr="001D31DE" w:rsidRDefault="002A06BF"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2230" w:right="1435" w:hanging="840"/>
        <w:jc w:val="center"/>
        <w:rPr>
          <w:rFonts w:ascii="Arial" w:eastAsia="Lucida Sans Unicode" w:hAnsi="Arial" w:cs="Arial"/>
          <w:i/>
          <w:color w:val="000080"/>
          <w:kern w:val="1"/>
          <w:sz w:val="32"/>
          <w:szCs w:val="32"/>
          <w:lang w:eastAsia="zh-CN"/>
        </w:rPr>
      </w:pPr>
      <w:r w:rsidRPr="002A06BF">
        <w:rPr>
          <w:rFonts w:ascii="Arial" w:eastAsia="Lucida Sans Unicode" w:hAnsi="Arial" w:cs="Arial"/>
          <w:b/>
          <w:color w:val="4700B8"/>
          <w:kern w:val="1"/>
          <w:sz w:val="32"/>
          <w:szCs w:val="32"/>
          <w:lang w:eastAsia="zh-CN"/>
        </w:rPr>
        <w:t>(un compte-</w:t>
      </w:r>
      <w:r w:rsidR="001D31DE" w:rsidRPr="001D31DE">
        <w:rPr>
          <w:rFonts w:ascii="Arial" w:eastAsia="Lucida Sans Unicode" w:hAnsi="Arial" w:cs="Arial"/>
          <w:b/>
          <w:color w:val="4700B8"/>
          <w:kern w:val="1"/>
          <w:sz w:val="32"/>
          <w:szCs w:val="32"/>
          <w:lang w:eastAsia="zh-CN"/>
        </w:rPr>
        <w:t>rendu financier par action)</w:t>
      </w:r>
    </w:p>
    <w:p w:rsidR="001D31DE" w:rsidRPr="001D31DE" w:rsidRDefault="001D31DE" w:rsidP="001D31DE">
      <w:pPr>
        <w:keepNext/>
        <w:widowControl w:val="0"/>
        <w:suppressAutoHyphens/>
        <w:spacing w:before="240" w:after="120" w:line="240" w:lineRule="auto"/>
        <w:jc w:val="both"/>
        <w:rPr>
          <w:rFonts w:ascii="Arial" w:eastAsia="Lucida Sans Unicode" w:hAnsi="Arial" w:cs="Arial"/>
          <w:kern w:val="1"/>
          <w:lang w:eastAsia="zh-CN"/>
        </w:rPr>
      </w:pPr>
      <w:r w:rsidRPr="001D31DE">
        <w:rPr>
          <w:rFonts w:ascii="Arial" w:eastAsia="Lucida Sans Unicode" w:hAnsi="Arial" w:cs="Arial"/>
          <w:i/>
          <w:color w:val="000080"/>
          <w:kern w:val="1"/>
          <w:sz w:val="20"/>
          <w:lang w:eastAsia="zh-CN"/>
        </w:rPr>
        <w:t xml:space="preserve">Ces fiches sont à détacher et à retourner </w:t>
      </w:r>
      <w:r w:rsidRPr="001D31DE">
        <w:rPr>
          <w:rFonts w:ascii="Arial" w:eastAsia="Lucida Sans Unicode" w:hAnsi="Arial" w:cs="Arial"/>
          <w:i/>
          <w:color w:val="000080"/>
          <w:kern w:val="1"/>
          <w:sz w:val="20"/>
          <w:u w:val="single"/>
          <w:lang w:eastAsia="zh-CN"/>
        </w:rPr>
        <w:t>dans les 6 mois suivant la fin de l’exercice</w:t>
      </w:r>
      <w:r w:rsidRPr="001D31DE">
        <w:rPr>
          <w:rFonts w:ascii="Arial" w:eastAsia="Lucida Sans Unicode" w:hAnsi="Arial" w:cs="Arial"/>
          <w:i/>
          <w:color w:val="000080"/>
          <w:kern w:val="1"/>
          <w:sz w:val="20"/>
          <w:lang w:eastAsia="zh-CN"/>
        </w:rPr>
        <w:t xml:space="preserve"> au cours duquel la subvention a été accordée</w:t>
      </w:r>
      <w:r w:rsidRPr="001D31DE">
        <w:rPr>
          <w:rFonts w:ascii="Arial" w:eastAsia="Lucida Sans Unicode" w:hAnsi="Arial" w:cs="Arial"/>
          <w:i/>
          <w:color w:val="000080"/>
          <w:kern w:val="1"/>
          <w:sz w:val="20"/>
          <w:vertAlign w:val="superscript"/>
          <w:lang w:eastAsia="zh-CN"/>
        </w:rPr>
        <w:footnoteReference w:id="1"/>
      </w:r>
      <w:r w:rsidRPr="001D31DE">
        <w:rPr>
          <w:rFonts w:ascii="Arial" w:eastAsia="Lucida Sans Unicode" w:hAnsi="Arial" w:cs="Arial"/>
          <w:i/>
          <w:color w:val="000080"/>
          <w:kern w:val="1"/>
          <w:sz w:val="20"/>
          <w:lang w:eastAsia="zh-CN"/>
        </w:rPr>
        <w:t>. Elle doit obligatoirement être établie, avant toute nouvelle demande de subvention. Vous pouvez ne renseigner que les cases grisées du tableau si le budget prévisionnel de l’action projetée a été présenté sous cette forme.</w:t>
      </w:r>
    </w:p>
    <w:p w:rsidR="001D31DE" w:rsidRPr="001D31DE" w:rsidRDefault="001D31DE" w:rsidP="001D31DE">
      <w:pPr>
        <w:keepNext/>
        <w:widowControl w:val="0"/>
        <w:suppressAutoHyphens/>
        <w:spacing w:before="240" w:after="120" w:line="240" w:lineRule="auto"/>
        <w:rPr>
          <w:rFonts w:ascii="Arial" w:eastAsia="Lucida Sans Unicode" w:hAnsi="Arial" w:cs="Arial"/>
          <w:kern w:val="1"/>
          <w:lang w:eastAsia="zh-CN"/>
        </w:rPr>
      </w:pPr>
      <w:r w:rsidRPr="001D31DE">
        <w:rPr>
          <w:rFonts w:ascii="Arial" w:eastAsia="Lucida Sans Unicode" w:hAnsi="Arial" w:cs="Arial"/>
          <w:kern w:val="1"/>
          <w:lang w:eastAsia="zh-CN"/>
        </w:rPr>
        <w:t>Intitulé de l'action : _______________________________________________________________</w:t>
      </w:r>
    </w:p>
    <w:p w:rsidR="001D31DE" w:rsidRPr="001D31DE" w:rsidRDefault="001D31DE" w:rsidP="001D31DE">
      <w:pPr>
        <w:keepNext/>
        <w:widowControl w:val="0"/>
        <w:suppressAutoHyphens/>
        <w:spacing w:before="240" w:after="120" w:line="240" w:lineRule="auto"/>
        <w:rPr>
          <w:rFonts w:ascii="Arial" w:eastAsia="Lucida Sans Unicode" w:hAnsi="Arial" w:cs="Arial"/>
          <w:kern w:val="1"/>
          <w:lang w:eastAsia="zh-CN"/>
        </w:rPr>
      </w:pPr>
      <w:r w:rsidRPr="001D31DE">
        <w:rPr>
          <w:rFonts w:ascii="Arial" w:eastAsia="Lucida Sans Unicode" w:hAnsi="Arial" w:cs="Arial"/>
          <w:kern w:val="1"/>
          <w:lang w:eastAsia="zh-CN"/>
        </w:rPr>
        <w:t>Identification de la structure : :______________________________________________________</w:t>
      </w:r>
    </w:p>
    <w:p w:rsidR="001D31DE" w:rsidRPr="001D31DE" w:rsidRDefault="001D31DE" w:rsidP="001D31DE">
      <w:pPr>
        <w:widowControl w:val="0"/>
        <w:suppressAutoHyphens/>
        <w:spacing w:after="120" w:line="240" w:lineRule="auto"/>
        <w:rPr>
          <w:rFonts w:ascii="Arial" w:eastAsia="Lucida Sans Unicode" w:hAnsi="Arial" w:cs="Arial"/>
          <w:color w:val="000000"/>
          <w:kern w:val="1"/>
          <w:sz w:val="14"/>
          <w:szCs w:val="24"/>
          <w:lang w:eastAsia="zh-CN"/>
        </w:rPr>
      </w:pPr>
      <w:r w:rsidRPr="001D31DE">
        <w:rPr>
          <w:rFonts w:ascii="Arial" w:eastAsia="Lucida Sans Unicode" w:hAnsi="Arial" w:cs="Arial"/>
          <w:kern w:val="1"/>
          <w:lang w:eastAsia="zh-CN"/>
        </w:rPr>
        <w:t>N° SIRET </w:t>
      </w:r>
      <w:r w:rsidRPr="001D31DE">
        <w:rPr>
          <w:rFonts w:ascii="Times New Roman" w:eastAsia="Lucida Sans Unicode" w:hAnsi="Times New Roman" w:cs="Arial"/>
          <w:kern w:val="1"/>
          <w:lang w:eastAsia="zh-CN"/>
        </w:rPr>
        <w:t>: _____________________________________</w:t>
      </w:r>
    </w:p>
    <w:p w:rsidR="001D31DE" w:rsidRPr="001D31DE" w:rsidRDefault="001D31DE" w:rsidP="001D31DE">
      <w:pPr>
        <w:widowControl w:val="0"/>
        <w:suppressAutoHyphens/>
        <w:spacing w:after="120" w:line="240" w:lineRule="auto"/>
        <w:rPr>
          <w:rFonts w:ascii="Arial" w:eastAsia="Lucida Sans Unicode" w:hAnsi="Arial" w:cs="Arial"/>
          <w:color w:val="000000"/>
          <w:kern w:val="1"/>
          <w:sz w:val="14"/>
          <w:szCs w:val="24"/>
          <w:lang w:eastAsia="zh-CN"/>
        </w:rPr>
      </w:pPr>
    </w:p>
    <w:p w:rsidR="001D31DE" w:rsidRPr="001D31DE" w:rsidRDefault="001D31DE" w:rsidP="001D31DE">
      <w:pPr>
        <w:widowControl w:val="0"/>
        <w:suppressAutoHyphens/>
        <w:spacing w:after="0" w:line="240" w:lineRule="auto"/>
        <w:rPr>
          <w:rFonts w:ascii="Arial" w:eastAsia="Lucida Sans Unicode" w:hAnsi="Arial" w:cs="Arial"/>
          <w:color w:val="000000"/>
          <w:kern w:val="1"/>
          <w:sz w:val="14"/>
          <w:szCs w:val="24"/>
          <w:lang w:eastAsia="zh-CN"/>
        </w:rPr>
      </w:pPr>
    </w:p>
    <w:p w:rsidR="001D31DE" w:rsidRPr="001D31DE" w:rsidRDefault="001D31DE" w:rsidP="001D31DE">
      <w:pPr>
        <w:widowControl w:val="0"/>
        <w:pBdr>
          <w:bottom w:val="single" w:sz="8" w:space="2" w:color="000000"/>
        </w:pBdr>
        <w:suppressAutoHyphens/>
        <w:spacing w:after="0" w:line="240" w:lineRule="auto"/>
        <w:jc w:val="both"/>
        <w:rPr>
          <w:rFonts w:ascii="Arial" w:eastAsia="Lucida Sans Unicode" w:hAnsi="Arial" w:cs="Arial"/>
          <w:kern w:val="1"/>
          <w:szCs w:val="24"/>
          <w:lang w:eastAsia="zh-CN"/>
        </w:rPr>
      </w:pPr>
      <w:r w:rsidRPr="001D31DE">
        <w:rPr>
          <w:rFonts w:ascii="Arial" w:eastAsia="Lucida Sans Unicode" w:hAnsi="Arial" w:cs="Arial"/>
          <w:i/>
          <w:kern w:val="1"/>
          <w:szCs w:val="24"/>
          <w:lang w:eastAsia="zh-CN"/>
        </w:rPr>
        <w:t>Décrire précisément la mise en œuvre de l’action :</w:t>
      </w:r>
    </w:p>
    <w:p w:rsidR="001D31DE" w:rsidRPr="001D31DE" w:rsidRDefault="001D31DE" w:rsidP="001D31DE">
      <w:pPr>
        <w:widowControl w:val="0"/>
        <w:pBdr>
          <w:bottom w:val="single" w:sz="8" w:space="2" w:color="000000"/>
        </w:pBdr>
        <w:suppressAutoHyphens/>
        <w:spacing w:after="0" w:line="240" w:lineRule="auto"/>
        <w:jc w:val="both"/>
        <w:rPr>
          <w:rFonts w:ascii="Arial" w:eastAsia="Lucida Sans Unicode" w:hAnsi="Arial" w:cs="Arial"/>
          <w:kern w:val="1"/>
          <w:szCs w:val="24"/>
          <w:lang w:eastAsia="zh-CN"/>
        </w:rPr>
      </w:pPr>
      <w:r w:rsidRPr="001D31DE">
        <w:rPr>
          <w:rFonts w:ascii="Arial" w:eastAsia="Lucida Sans Unicode" w:hAnsi="Arial" w:cs="Arial"/>
          <w:kern w:val="1"/>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widowControl w:val="0"/>
        <w:pBdr>
          <w:bottom w:val="single" w:sz="8" w:space="2" w:color="000000"/>
        </w:pBdr>
        <w:suppressAutoHyphens/>
        <w:spacing w:after="0" w:line="240" w:lineRule="auto"/>
        <w:jc w:val="both"/>
        <w:rPr>
          <w:rFonts w:ascii="Arial" w:eastAsia="Lucida Sans Unicode" w:hAnsi="Arial" w:cs="Arial"/>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kern w:val="1"/>
          <w:szCs w:val="24"/>
          <w:lang w:eastAsia="zh-CN"/>
        </w:rPr>
      </w:pPr>
      <w:r w:rsidRPr="001D31DE">
        <w:rPr>
          <w:rFonts w:ascii="Arial" w:eastAsia="Lucida Sans Unicode" w:hAnsi="Arial" w:cs="Arial"/>
          <w:i/>
          <w:kern w:val="1"/>
          <w:szCs w:val="24"/>
          <w:lang w:eastAsia="zh-CN"/>
        </w:rPr>
        <w:t>Quel a été le nombre approximatif de personnes bénéficiaires (par type de publics) ?</w:t>
      </w:r>
    </w:p>
    <w:p w:rsidR="001D31DE" w:rsidRPr="001D31DE" w:rsidRDefault="001D31DE" w:rsidP="001D31DE">
      <w:pPr>
        <w:widowControl w:val="0"/>
        <w:suppressAutoHyphens/>
        <w:spacing w:after="0" w:line="240" w:lineRule="auto"/>
        <w:jc w:val="both"/>
        <w:rPr>
          <w:rFonts w:ascii="Arial" w:eastAsia="Lucida Sans Unicode" w:hAnsi="Arial" w:cs="Arial"/>
          <w:kern w:val="1"/>
          <w:szCs w:val="24"/>
          <w:lang w:eastAsia="zh-CN"/>
        </w:rPr>
      </w:pPr>
      <w:r w:rsidRPr="001D31DE">
        <w:rPr>
          <w:rFonts w:ascii="Arial" w:eastAsia="Lucida Sans Unicode" w:hAnsi="Arial" w:cs="Arial"/>
          <w:kern w:val="1"/>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widowControl w:val="0"/>
        <w:suppressAutoHyphens/>
        <w:spacing w:after="0" w:line="240" w:lineRule="auto"/>
        <w:jc w:val="both"/>
        <w:rPr>
          <w:rFonts w:ascii="Arial" w:eastAsia="Lucida Sans Unicode" w:hAnsi="Arial" w:cs="Arial"/>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kern w:val="1"/>
          <w:szCs w:val="24"/>
          <w:lang w:eastAsia="zh-CN"/>
        </w:rPr>
      </w:pPr>
      <w:r w:rsidRPr="001D31DE">
        <w:rPr>
          <w:rFonts w:ascii="Arial" w:eastAsia="Lucida Sans Unicode" w:hAnsi="Arial" w:cs="Arial"/>
          <w:i/>
          <w:kern w:val="1"/>
          <w:szCs w:val="24"/>
          <w:lang w:eastAsia="zh-CN"/>
        </w:rPr>
        <w:t>Quels ont été les date(s) et lieu(x) de réalisation de votre action ?</w:t>
      </w:r>
    </w:p>
    <w:p w:rsidR="001D31DE" w:rsidRPr="001D31DE" w:rsidRDefault="001D31DE" w:rsidP="001D31DE">
      <w:pPr>
        <w:widowControl w:val="0"/>
        <w:suppressAutoHyphens/>
        <w:spacing w:after="0" w:line="240" w:lineRule="auto"/>
        <w:jc w:val="both"/>
        <w:rPr>
          <w:rFonts w:ascii="Arial" w:eastAsia="Lucida Sans Unicode" w:hAnsi="Arial" w:cs="Arial"/>
          <w:kern w:val="1"/>
          <w:szCs w:val="24"/>
          <w:lang w:eastAsia="zh-CN"/>
        </w:rPr>
      </w:pPr>
      <w:r w:rsidRPr="001D31DE">
        <w:rPr>
          <w:rFonts w:ascii="Arial" w:eastAsia="Lucida Sans Unicode" w:hAnsi="Arial" w:cs="Arial"/>
          <w:kern w:val="1"/>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widowControl w:val="0"/>
        <w:suppressAutoHyphens/>
        <w:spacing w:after="0" w:line="240" w:lineRule="auto"/>
        <w:jc w:val="both"/>
        <w:rPr>
          <w:rFonts w:ascii="Arial" w:eastAsia="Lucida Sans Unicode" w:hAnsi="Arial" w:cs="Arial"/>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color w:val="000000"/>
          <w:kern w:val="1"/>
          <w:sz w:val="14"/>
          <w:szCs w:val="24"/>
          <w:lang w:eastAsia="zh-CN"/>
        </w:rPr>
      </w:pPr>
      <w:r w:rsidRPr="001D31DE">
        <w:rPr>
          <w:rFonts w:ascii="Arial" w:eastAsia="Lucida Sans Unicode" w:hAnsi="Arial" w:cs="Arial"/>
          <w:i/>
          <w:kern w:val="1"/>
          <w:szCs w:val="24"/>
          <w:lang w:eastAsia="zh-CN"/>
        </w:rPr>
        <w:t>Les objectifs de l’action ont-ils été atteints au regard des indicateurs utilisés ?</w:t>
      </w:r>
    </w:p>
    <w:p w:rsidR="001D31DE" w:rsidRPr="001D31DE" w:rsidRDefault="001D31DE" w:rsidP="001D31DE">
      <w:pPr>
        <w:widowControl w:val="0"/>
        <w:suppressAutoHyphens/>
        <w:spacing w:after="0" w:line="240" w:lineRule="auto"/>
        <w:jc w:val="both"/>
        <w:rPr>
          <w:rFonts w:ascii="Times New Roman" w:eastAsia="Lucida Sans Unicode" w:hAnsi="Times New Roman" w:cs="Times New Roman"/>
          <w:kern w:val="1"/>
          <w:sz w:val="24"/>
          <w:szCs w:val="24"/>
          <w:lang w:eastAsia="zh-CN"/>
        </w:rPr>
      </w:pPr>
      <w:r w:rsidRPr="001D31DE">
        <w:rPr>
          <w:rFonts w:ascii="Arial" w:eastAsia="Lucida Sans Unicode" w:hAnsi="Arial" w:cs="Arial"/>
          <w:color w:val="000000"/>
          <w:kern w:val="1"/>
          <w:sz w:val="14"/>
          <w:szCs w:val="24"/>
          <w:lang w:eastAsia="zh-CN"/>
        </w:rPr>
        <w:t>__________________________________________________________________________________________________________________________________</w:t>
      </w:r>
      <w:r w:rsidRPr="001D31DE">
        <w:rPr>
          <w:rFonts w:ascii="Arial" w:eastAsia="Lucida Sans Unicode" w:hAnsi="Arial" w:cs="Arial"/>
          <w:color w:val="000000"/>
          <w:kern w:val="1"/>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pageBreakBefore/>
        <w:widowControl w:val="0"/>
        <w:suppressAutoHyphens/>
        <w:spacing w:after="0" w:line="240" w:lineRule="auto"/>
        <w:jc w:val="right"/>
        <w:rPr>
          <w:rFonts w:ascii="Times New Roman" w:eastAsia="Lucida Sans Unicode" w:hAnsi="Times New Roman" w:cs="Times New Roman"/>
          <w:kern w:val="1"/>
          <w:sz w:val="24"/>
          <w:szCs w:val="24"/>
          <w:lang w:eastAsia="zh-CN"/>
        </w:rPr>
      </w:pPr>
      <w:r w:rsidRPr="001D31DE">
        <w:rPr>
          <w:rFonts w:ascii="Arial" w:eastAsia="Lucida Sans Unicode" w:hAnsi="Arial" w:cs="Arial"/>
          <w:b/>
          <w:kern w:val="1"/>
          <w:lang w:eastAsia="zh-CN"/>
          <w14:shadow w14:blurRad="50800" w14:dist="38100" w14:dir="2700000" w14:sx="100000" w14:sy="100000" w14:kx="0" w14:ky="0" w14:algn="tl">
            <w14:srgbClr w14:val="000000">
              <w14:alpha w14:val="60000"/>
            </w14:srgbClr>
          </w14:shadow>
        </w:rPr>
        <w:t>ANNEXE I-2</w:t>
      </w:r>
    </w:p>
    <w:p w:rsidR="001D31DE" w:rsidRPr="001D31DE" w:rsidRDefault="001D31DE"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2230" w:right="1435" w:hanging="840"/>
        <w:jc w:val="center"/>
        <w:rPr>
          <w:rFonts w:ascii="Arial" w:eastAsia="Lucida Sans Unicode" w:hAnsi="Arial" w:cs="Arial"/>
          <w:b/>
          <w:color w:val="4700B8"/>
          <w:kern w:val="1"/>
          <w:sz w:val="36"/>
          <w:szCs w:val="40"/>
          <w:lang w:eastAsia="zh-CN"/>
        </w:rPr>
      </w:pPr>
      <w:r w:rsidRPr="001D31DE">
        <w:rPr>
          <w:rFonts w:ascii="Arial" w:eastAsia="Lucida Sans Unicode" w:hAnsi="Arial" w:cs="Arial"/>
          <w:b/>
          <w:color w:val="4700B8"/>
          <w:kern w:val="1"/>
          <w:sz w:val="36"/>
          <w:szCs w:val="40"/>
          <w:lang w:eastAsia="zh-CN"/>
        </w:rPr>
        <w:t>Compte-rendu financier de l'action :</w:t>
      </w:r>
    </w:p>
    <w:p w:rsidR="001D31DE" w:rsidRPr="001D31DE" w:rsidRDefault="001D31DE"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2230" w:right="1435" w:hanging="840"/>
        <w:jc w:val="center"/>
        <w:rPr>
          <w:rFonts w:ascii="Arial" w:eastAsia="Lucida Sans Unicode" w:hAnsi="Arial" w:cs="Arial"/>
          <w:b/>
          <w:bCs/>
          <w:color w:val="280099"/>
          <w:kern w:val="1"/>
          <w:sz w:val="24"/>
          <w:szCs w:val="24"/>
          <w:lang w:eastAsia="zh-CN"/>
        </w:rPr>
      </w:pPr>
      <w:r w:rsidRPr="001D31DE">
        <w:rPr>
          <w:rFonts w:ascii="Arial" w:eastAsia="Lucida Sans Unicode" w:hAnsi="Arial" w:cs="Arial"/>
          <w:b/>
          <w:color w:val="4700B8"/>
          <w:kern w:val="1"/>
          <w:sz w:val="36"/>
          <w:szCs w:val="40"/>
          <w:lang w:eastAsia="zh-CN"/>
        </w:rPr>
        <w:t>tableau de synthèse</w:t>
      </w:r>
    </w:p>
    <w:p w:rsidR="001D31DE" w:rsidRPr="001D31DE" w:rsidRDefault="001D31DE" w:rsidP="001D31DE">
      <w:pPr>
        <w:widowControl w:val="0"/>
        <w:suppressAutoHyphens/>
        <w:spacing w:after="0" w:line="240" w:lineRule="auto"/>
        <w:jc w:val="center"/>
        <w:rPr>
          <w:rFonts w:ascii="Arial" w:eastAsia="Lucida Sans Unicode" w:hAnsi="Arial" w:cs="Arial"/>
          <w:b/>
          <w:bCs/>
          <w:color w:val="280099"/>
          <w:kern w:val="1"/>
          <w:sz w:val="24"/>
          <w:szCs w:val="24"/>
          <w:lang w:eastAsia="zh-CN"/>
        </w:rPr>
      </w:pPr>
      <w:r w:rsidRPr="001D31DE">
        <w:rPr>
          <w:rFonts w:ascii="Arial" w:eastAsia="Lucida Sans Unicode" w:hAnsi="Arial" w:cs="Arial"/>
          <w:b/>
          <w:bCs/>
          <w:color w:val="280099"/>
          <w:kern w:val="1"/>
          <w:sz w:val="24"/>
          <w:szCs w:val="24"/>
          <w:lang w:eastAsia="zh-CN"/>
        </w:rPr>
        <w:t>Exercice 20.......</w:t>
      </w:r>
    </w:p>
    <w:p w:rsidR="001D31DE" w:rsidRPr="001D31DE" w:rsidRDefault="001D31DE" w:rsidP="001D31DE">
      <w:pPr>
        <w:widowControl w:val="0"/>
        <w:suppressAutoHyphens/>
        <w:spacing w:after="0" w:line="240" w:lineRule="auto"/>
        <w:jc w:val="center"/>
        <w:rPr>
          <w:rFonts w:ascii="Arial" w:eastAsia="Lucida Sans Unicode" w:hAnsi="Arial" w:cs="Arial"/>
          <w:b/>
          <w:bCs/>
          <w:color w:val="280099"/>
          <w:kern w:val="1"/>
          <w:lang w:eastAsia="zh-CN"/>
        </w:rPr>
      </w:pPr>
      <w:r w:rsidRPr="001D31DE">
        <w:rPr>
          <w:rFonts w:ascii="Arial" w:eastAsia="Lucida Sans Unicode" w:hAnsi="Arial" w:cs="Arial"/>
          <w:b/>
          <w:bCs/>
          <w:color w:val="280099"/>
          <w:kern w:val="1"/>
          <w:sz w:val="24"/>
          <w:szCs w:val="24"/>
          <w:lang w:eastAsia="zh-CN"/>
        </w:rPr>
        <w:t>Du …............... au …...................</w:t>
      </w:r>
    </w:p>
    <w:p w:rsidR="001D31DE" w:rsidRPr="001D31DE" w:rsidRDefault="001D31DE" w:rsidP="001D31DE">
      <w:pPr>
        <w:widowControl w:val="0"/>
        <w:suppressAutoHyphens/>
        <w:spacing w:after="0" w:line="240" w:lineRule="auto"/>
        <w:rPr>
          <w:rFonts w:ascii="Arial" w:eastAsia="Lucida Sans Unicode" w:hAnsi="Arial" w:cs="Arial"/>
          <w:b/>
          <w:bCs/>
          <w:color w:val="280099"/>
          <w:kern w:val="1"/>
          <w:lang w:eastAsia="zh-CN"/>
        </w:rPr>
      </w:pPr>
      <w:r w:rsidRPr="001D31DE">
        <w:rPr>
          <w:rFonts w:ascii="Arial" w:eastAsia="Lucida Sans Unicode" w:hAnsi="Arial" w:cs="Arial"/>
          <w:b/>
          <w:bCs/>
          <w:color w:val="280099"/>
          <w:kern w:val="1"/>
          <w:lang w:eastAsia="zh-CN"/>
        </w:rPr>
        <w:t>Intitulé de l'action : ______________________________________________________</w:t>
      </w:r>
    </w:p>
    <w:p w:rsidR="001D31DE" w:rsidRPr="001D31DE" w:rsidRDefault="001D31DE" w:rsidP="001D31DE">
      <w:pPr>
        <w:widowControl w:val="0"/>
        <w:suppressAutoHyphens/>
        <w:spacing w:after="0" w:line="240" w:lineRule="auto"/>
        <w:rPr>
          <w:rFonts w:ascii="Arial" w:eastAsia="Lucida Sans Unicode" w:hAnsi="Arial" w:cs="Arial"/>
          <w:color w:val="000000"/>
          <w:kern w:val="1"/>
          <w:sz w:val="14"/>
          <w:szCs w:val="24"/>
          <w:lang w:eastAsia="zh-CN"/>
        </w:rPr>
      </w:pPr>
    </w:p>
    <w:tbl>
      <w:tblPr>
        <w:tblW w:w="0" w:type="auto"/>
        <w:tblInd w:w="-459" w:type="dxa"/>
        <w:tblLayout w:type="fixed"/>
        <w:tblCellMar>
          <w:left w:w="70" w:type="dxa"/>
          <w:right w:w="70" w:type="dxa"/>
        </w:tblCellMar>
        <w:tblLook w:val="0000" w:firstRow="0" w:lastRow="0" w:firstColumn="0" w:lastColumn="0" w:noHBand="0" w:noVBand="0"/>
      </w:tblPr>
      <w:tblGrid>
        <w:gridCol w:w="2340"/>
        <w:gridCol w:w="1050"/>
        <w:gridCol w:w="1110"/>
        <w:gridCol w:w="675"/>
        <w:gridCol w:w="2385"/>
        <w:gridCol w:w="1185"/>
        <w:gridCol w:w="1215"/>
        <w:gridCol w:w="680"/>
      </w:tblGrid>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CHARGES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Prévision</w:t>
            </w: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Réalisation</w:t>
            </w: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w:t>
            </w: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PRODUITS</w:t>
            </w:r>
          </w:p>
        </w:tc>
        <w:tc>
          <w:tcPr>
            <w:tcW w:w="11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Prévision</w:t>
            </w:r>
          </w:p>
        </w:tc>
        <w:tc>
          <w:tcPr>
            <w:tcW w:w="121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Réalisation</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1D31DE" w:rsidRPr="001D31DE" w:rsidRDefault="001D31DE" w:rsidP="001D31DE">
            <w:pPr>
              <w:widowControl w:val="0"/>
              <w:suppressAutoHyphens/>
              <w:snapToGrid w:val="0"/>
              <w:spacing w:after="0" w:line="240" w:lineRule="auto"/>
              <w:jc w:val="center"/>
              <w:rPr>
                <w:rFonts w:ascii="Times New Roman" w:eastAsia="Lucida Sans Unicode" w:hAnsi="Times New Roman" w:cs="Times New Roman"/>
                <w:kern w:val="1"/>
                <w:sz w:val="24"/>
                <w:szCs w:val="24"/>
                <w:lang w:eastAsia="zh-CN"/>
              </w:rPr>
            </w:pPr>
            <w:r w:rsidRPr="001D31DE">
              <w:rPr>
                <w:rFonts w:ascii="Arial" w:eastAsia="Lucida Sans Unicode" w:hAnsi="Arial" w:cs="Arial"/>
                <w:b/>
                <w:kern w:val="1"/>
                <w:sz w:val="18"/>
                <w:szCs w:val="24"/>
                <w:lang w:eastAsia="zh-CN"/>
              </w:rPr>
              <w:t>%</w:t>
            </w:r>
          </w:p>
        </w:tc>
      </w:tr>
      <w:tr w:rsidR="001D31DE" w:rsidRPr="001D31DE" w:rsidTr="006346AD">
        <w:tc>
          <w:tcPr>
            <w:tcW w:w="5175" w:type="dxa"/>
            <w:gridSpan w:val="4"/>
            <w:tcBorders>
              <w:top w:val="single" w:sz="4" w:space="0" w:color="000000"/>
              <w:left w:val="single" w:sz="4" w:space="0" w:color="000000"/>
              <w:bottom w:val="single" w:sz="4" w:space="0" w:color="000000"/>
            </w:tcBorders>
            <w:shd w:val="clear" w:color="auto" w:fill="CCFFFF"/>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8"/>
                <w:szCs w:val="24"/>
                <w:lang w:eastAsia="zh-CN"/>
              </w:rPr>
            </w:pPr>
            <w:r w:rsidRPr="001D31DE">
              <w:rPr>
                <w:rFonts w:ascii="Arial" w:eastAsia="Lucida Sans Unicode" w:hAnsi="Arial" w:cs="Arial"/>
                <w:b/>
                <w:kern w:val="1"/>
                <w:sz w:val="18"/>
                <w:szCs w:val="24"/>
                <w:lang w:eastAsia="zh-CN"/>
              </w:rPr>
              <w:t> Charges directes affectées à l’action</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CCFFFF"/>
          </w:tcPr>
          <w:p w:rsidR="001D31DE" w:rsidRPr="001D31DE" w:rsidRDefault="001D31DE" w:rsidP="001D31DE">
            <w:pPr>
              <w:widowControl w:val="0"/>
              <w:suppressAutoHyphens/>
              <w:snapToGrid w:val="0"/>
              <w:spacing w:after="0" w:line="240" w:lineRule="auto"/>
              <w:jc w:val="center"/>
              <w:rPr>
                <w:rFonts w:ascii="Times New Roman" w:eastAsia="Lucida Sans Unicode" w:hAnsi="Times New Roman" w:cs="Times New Roman"/>
                <w:kern w:val="1"/>
                <w:sz w:val="24"/>
                <w:szCs w:val="24"/>
                <w:lang w:eastAsia="zh-CN"/>
              </w:rPr>
            </w:pPr>
            <w:r w:rsidRPr="001D31DE">
              <w:rPr>
                <w:rFonts w:ascii="Arial" w:eastAsia="Lucida Sans Unicode" w:hAnsi="Arial" w:cs="Arial"/>
                <w:b/>
                <w:kern w:val="1"/>
                <w:sz w:val="18"/>
                <w:szCs w:val="24"/>
                <w:lang w:eastAsia="zh-CN"/>
              </w:rPr>
              <w:t>Ressources directes affectées à l’action</w:t>
            </w:r>
          </w:p>
        </w:tc>
      </w:tr>
      <w:tr w:rsidR="001D31DE" w:rsidRPr="001D31DE" w:rsidTr="006346AD">
        <w:trPr>
          <w:cantSplit/>
          <w:trHeight w:val="277"/>
        </w:trPr>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60 – Achat</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vMerge w:val="restart"/>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 xml:space="preserve">70 – </w:t>
            </w:r>
            <w:r w:rsidRPr="001D31DE">
              <w:rPr>
                <w:rFonts w:ascii="Arial" w:eastAsia="Lucida Sans Unicode" w:hAnsi="Arial" w:cs="Arial"/>
                <w:b/>
                <w:bCs/>
                <w:color w:val="000080"/>
                <w:kern w:val="1"/>
                <w:sz w:val="16"/>
                <w:szCs w:val="16"/>
                <w:lang w:eastAsia="zh-CN"/>
              </w:rPr>
              <w:t>Vente de marchandises, produits finis, prestations de services</w:t>
            </w:r>
          </w:p>
        </w:tc>
        <w:tc>
          <w:tcPr>
            <w:tcW w:w="1185" w:type="dxa"/>
            <w:vMerge w:val="restart"/>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vMerge w:val="restart"/>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rPr>
          <w:cantSplit/>
          <w:trHeight w:val="276"/>
        </w:trPr>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Prestations de services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vMerge/>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b/>
                <w:color w:val="000080"/>
                <w:kern w:val="1"/>
                <w:sz w:val="16"/>
                <w:szCs w:val="16"/>
                <w:lang w:eastAsia="zh-CN"/>
              </w:rPr>
            </w:pPr>
          </w:p>
        </w:tc>
        <w:tc>
          <w:tcPr>
            <w:tcW w:w="1185" w:type="dxa"/>
            <w:vMerge/>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vMerge/>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Achats matières et fournitures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74- Subventions d’exploitation</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Autres fournitures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Etat : préciser le(s) ministère(s) sollicité(s)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61 - Services extérieurs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xml:space="preserve">-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Locations immobilières et immobilières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xml:space="preserve">-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Entretien et réparation</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Région(s)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Assurance</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xml:space="preserve">-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Documentation</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Département(s)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Divers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xml:space="preserve">-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62 - Autres services extérieurs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Intercommunalité(s) : EPCI</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Rémunérations intermédiaires et honoraires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xml:space="preserve">-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Publicité, publication</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Commune(s)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Déplacements, missions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xml:space="preserve">-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Services bancaires, autres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Organismes sociaux (détailler)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63 - Impôts et taxes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xml:space="preserve">-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Impôts et taxes sur rémunération</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Fonds européens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Autres impôts et taxes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 Mécénat :</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64- Charges de personnel</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Cs/>
                <w:kern w:val="1"/>
                <w:sz w:val="16"/>
                <w:szCs w:val="16"/>
                <w:lang w:eastAsia="zh-CN"/>
              </w:rPr>
              <w:t>L'agence de services et de paiement</w:t>
            </w:r>
            <w:r w:rsidRPr="001D31DE">
              <w:rPr>
                <w:rFonts w:ascii="Arial" w:eastAsia="Lucida Sans Unicode" w:hAnsi="Arial" w:cs="Arial"/>
                <w:kern w:val="1"/>
                <w:sz w:val="16"/>
                <w:szCs w:val="16"/>
                <w:lang w:eastAsia="zh-CN"/>
              </w:rPr>
              <w:t xml:space="preserve"> (ex-CNASEA -emplois aidés)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Rémunération des personnels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vAlign w:val="bottom"/>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4"/>
                <w:lang w:eastAsia="zh-CN"/>
              </w:rPr>
              <w:t>Autres établissements publics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Charges sociales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vAlign w:val="bottom"/>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4"/>
                <w:lang w:eastAsia="zh-CN"/>
              </w:rPr>
              <w:t>Aides privées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rPr>
          <w:cantSplit/>
        </w:trPr>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Autres charges de personnel</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vAlign w:val="bottom"/>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bCs/>
                <w:color w:val="000080"/>
                <w:kern w:val="1"/>
                <w:sz w:val="16"/>
                <w:szCs w:val="20"/>
                <w:lang w:eastAsia="zh-CN"/>
              </w:rPr>
              <w:t>75 - Autres produits de gestion courante</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65- Autres charges de gestion courante</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vAlign w:val="bottom"/>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4"/>
                <w:lang w:eastAsia="zh-CN"/>
              </w:rPr>
              <w:t>Dont cotisations, dons manuels ou legs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66- Charges financières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76 - Produits financiers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67- Charges exceptionnelles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 xml:space="preserve">78 – Reports </w:t>
            </w:r>
            <w:r w:rsidRPr="001D31DE">
              <w:rPr>
                <w:rFonts w:ascii="Arial" w:eastAsia="Lucida Sans Unicode" w:hAnsi="Arial" w:cs="Arial"/>
                <w:kern w:val="1"/>
                <w:sz w:val="16"/>
                <w:szCs w:val="16"/>
                <w:lang w:eastAsia="zh-CN"/>
              </w:rPr>
              <w:t xml:space="preserve"> ressources non utilisées d’opérations antérieures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68- Dotation aux amortissements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b/>
                <w:color w:val="000080"/>
                <w:kern w:val="1"/>
                <w:sz w:val="16"/>
                <w:szCs w:val="16"/>
                <w:lang w:eastAsia="zh-CN"/>
              </w:rPr>
            </w:pPr>
          </w:p>
        </w:tc>
        <w:tc>
          <w:tcPr>
            <w:tcW w:w="11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5175" w:type="dxa"/>
            <w:gridSpan w:val="4"/>
            <w:tcBorders>
              <w:top w:val="single" w:sz="4" w:space="0" w:color="000000"/>
              <w:left w:val="single" w:sz="4" w:space="0" w:color="000000"/>
              <w:bottom w:val="single" w:sz="4" w:space="0" w:color="000000"/>
            </w:tcBorders>
            <w:shd w:val="clear" w:color="auto" w:fill="CCFFFF"/>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6"/>
                <w:szCs w:val="16"/>
                <w:lang w:eastAsia="zh-CN"/>
              </w:rPr>
            </w:pPr>
            <w:r w:rsidRPr="001D31DE">
              <w:rPr>
                <w:rFonts w:ascii="Arial" w:eastAsia="Lucida Sans Unicode" w:hAnsi="Arial" w:cs="Arial"/>
                <w:b/>
                <w:kern w:val="1"/>
                <w:sz w:val="16"/>
                <w:szCs w:val="16"/>
                <w:lang w:eastAsia="zh-CN"/>
              </w:rPr>
              <w:t>Charges indirectes affectées à l’action</w:t>
            </w:r>
          </w:p>
        </w:tc>
        <w:tc>
          <w:tcPr>
            <w:tcW w:w="5465" w:type="dxa"/>
            <w:gridSpan w:val="4"/>
            <w:tcBorders>
              <w:top w:val="single" w:sz="4" w:space="0" w:color="000000"/>
              <w:left w:val="single" w:sz="4" w:space="0" w:color="000000"/>
              <w:bottom w:val="single" w:sz="4" w:space="0" w:color="000000"/>
              <w:right w:val="single" w:sz="4" w:space="0" w:color="000000"/>
            </w:tcBorders>
            <w:shd w:val="clear" w:color="auto" w:fill="CCFFFF"/>
          </w:tcPr>
          <w:p w:rsidR="001D31DE" w:rsidRPr="001D31DE" w:rsidRDefault="001D31DE" w:rsidP="001D31DE">
            <w:pPr>
              <w:widowControl w:val="0"/>
              <w:suppressAutoHyphens/>
              <w:snapToGrid w:val="0"/>
              <w:spacing w:after="0" w:line="240" w:lineRule="auto"/>
              <w:jc w:val="center"/>
              <w:rPr>
                <w:rFonts w:ascii="Arial" w:eastAsia="Lucida Sans Unicode" w:hAnsi="Arial" w:cs="Arial"/>
                <w:b/>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Charges fixes de fonctionnement</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b/>
                <w:color w:val="000080"/>
                <w:kern w:val="1"/>
                <w:sz w:val="16"/>
                <w:szCs w:val="16"/>
                <w:lang w:eastAsia="zh-CN"/>
              </w:rPr>
            </w:pP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 xml:space="preserve">Frais financiers </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Autres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b/>
                <w:color w:val="000080"/>
                <w:kern w:val="1"/>
                <w:sz w:val="16"/>
                <w:szCs w:val="16"/>
                <w:lang w:eastAsia="zh-CN"/>
              </w:rPr>
            </w:pP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keepNext/>
              <w:widowControl w:val="0"/>
              <w:numPr>
                <w:ilvl w:val="2"/>
                <w:numId w:val="0"/>
              </w:numPr>
              <w:tabs>
                <w:tab w:val="num" w:pos="0"/>
                <w:tab w:val="left" w:pos="5103"/>
              </w:tabs>
              <w:suppressAutoHyphens/>
              <w:snapToGrid w:val="0"/>
              <w:spacing w:after="0" w:line="240" w:lineRule="auto"/>
              <w:ind w:right="50"/>
              <w:outlineLvl w:val="2"/>
              <w:rPr>
                <w:rFonts w:ascii="Arial" w:eastAsia="Lucida Sans Unicode" w:hAnsi="Arial" w:cs="Arial"/>
                <w:b/>
                <w:bCs/>
                <w:kern w:val="1"/>
                <w:sz w:val="16"/>
                <w:szCs w:val="16"/>
                <w:lang w:eastAsia="zh-CN"/>
              </w:rPr>
            </w:pPr>
            <w:r w:rsidRPr="001D31DE">
              <w:rPr>
                <w:rFonts w:ascii="Arial" w:eastAsia="Lucida Sans Unicode" w:hAnsi="Arial" w:cs="Arial"/>
                <w:b/>
                <w:bCs/>
                <w:kern w:val="1"/>
                <w:sz w:val="16"/>
                <w:szCs w:val="16"/>
                <w:lang w:eastAsia="zh-CN"/>
              </w:rPr>
              <w:t>Total des charges</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Total des produits</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rPr>
          <w:cantSplit/>
        </w:trPr>
        <w:tc>
          <w:tcPr>
            <w:tcW w:w="10640" w:type="dxa"/>
            <w:gridSpan w:val="8"/>
            <w:tcBorders>
              <w:top w:val="single" w:sz="4" w:space="0" w:color="000000"/>
              <w:left w:val="single" w:sz="4" w:space="0" w:color="000000"/>
              <w:bottom w:val="single" w:sz="4" w:space="0" w:color="000000"/>
              <w:right w:val="single" w:sz="4" w:space="0" w:color="000000"/>
            </w:tcBorders>
            <w:shd w:val="clear" w:color="auto" w:fill="CCFFFF"/>
          </w:tcPr>
          <w:p w:rsidR="001D31DE" w:rsidRPr="001D31DE" w:rsidRDefault="001D31DE" w:rsidP="001D31DE">
            <w:pPr>
              <w:widowControl w:val="0"/>
              <w:suppressAutoHyphens/>
              <w:snapToGrid w:val="0"/>
              <w:spacing w:after="0" w:line="240" w:lineRule="auto"/>
              <w:jc w:val="center"/>
              <w:rPr>
                <w:rFonts w:ascii="Times New Roman" w:eastAsia="Lucida Sans Unicode" w:hAnsi="Times New Roman" w:cs="Times New Roman"/>
                <w:kern w:val="1"/>
                <w:sz w:val="24"/>
                <w:szCs w:val="24"/>
                <w:lang w:eastAsia="zh-CN"/>
              </w:rPr>
            </w:pPr>
            <w:r w:rsidRPr="001D31DE">
              <w:rPr>
                <w:rFonts w:ascii="Arial" w:eastAsia="Lucida Sans Unicode" w:hAnsi="Arial" w:cs="Arial"/>
                <w:bCs/>
                <w:color w:val="000000"/>
                <w:kern w:val="1"/>
                <w:sz w:val="18"/>
                <w:szCs w:val="16"/>
                <w:lang w:eastAsia="zh-CN"/>
              </w:rPr>
              <w:t>CONTRIBUTIONS VOLONTAIRES</w:t>
            </w: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86- Emplois des contributions volontaires en nature</w:t>
            </w:r>
          </w:p>
        </w:tc>
        <w:tc>
          <w:tcPr>
            <w:tcW w:w="105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b/>
                <w:color w:val="000080"/>
                <w:kern w:val="1"/>
                <w:sz w:val="16"/>
                <w:szCs w:val="16"/>
                <w:lang w:eastAsia="zh-CN"/>
              </w:rPr>
              <w:t>87 - Contributions volontaires en nature</w:t>
            </w:r>
          </w:p>
        </w:tc>
        <w:tc>
          <w:tcPr>
            <w:tcW w:w="118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Secours en nature</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Bénévolat</w:t>
            </w:r>
          </w:p>
        </w:tc>
        <w:tc>
          <w:tcPr>
            <w:tcW w:w="11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Mise à disposition gratuite de biens et prestations</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vAlign w:val="center"/>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Prestations en nature</w:t>
            </w:r>
          </w:p>
        </w:tc>
        <w:tc>
          <w:tcPr>
            <w:tcW w:w="11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Personnel bénévole</w:t>
            </w:r>
          </w:p>
        </w:tc>
        <w:tc>
          <w:tcPr>
            <w:tcW w:w="105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11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7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r w:rsidRPr="001D31DE">
              <w:rPr>
                <w:rFonts w:ascii="Arial" w:eastAsia="Lucida Sans Unicode" w:hAnsi="Arial" w:cs="Arial"/>
                <w:kern w:val="1"/>
                <w:sz w:val="16"/>
                <w:szCs w:val="16"/>
                <w:lang w:eastAsia="zh-CN"/>
              </w:rPr>
              <w:t>Dons en nature</w:t>
            </w:r>
          </w:p>
        </w:tc>
        <w:tc>
          <w:tcPr>
            <w:tcW w:w="11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121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6"/>
                <w:szCs w:val="16"/>
                <w:lang w:eastAsia="zh-CN"/>
              </w:rPr>
            </w:pPr>
          </w:p>
        </w:tc>
      </w:tr>
      <w:tr w:rsidR="001D31DE" w:rsidRPr="001D31DE" w:rsidTr="006346AD">
        <w:tc>
          <w:tcPr>
            <w:tcW w:w="2340"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color w:val="0000FF"/>
                <w:kern w:val="1"/>
                <w:sz w:val="18"/>
                <w:szCs w:val="24"/>
                <w:lang w:eastAsia="zh-CN"/>
              </w:rPr>
            </w:pPr>
            <w:r w:rsidRPr="001D31DE">
              <w:rPr>
                <w:rFonts w:ascii="Arial" w:eastAsia="Lucida Sans Unicode" w:hAnsi="Arial" w:cs="Arial"/>
                <w:b/>
                <w:color w:val="0000FF"/>
                <w:kern w:val="1"/>
                <w:sz w:val="18"/>
                <w:szCs w:val="24"/>
                <w:lang w:eastAsia="zh-CN"/>
              </w:rPr>
              <w:t xml:space="preserve">TOTAL </w:t>
            </w:r>
          </w:p>
        </w:tc>
        <w:tc>
          <w:tcPr>
            <w:tcW w:w="1050" w:type="dxa"/>
            <w:tcBorders>
              <w:top w:val="single" w:sz="4" w:space="0" w:color="000000"/>
              <w:left w:val="single" w:sz="4" w:space="0" w:color="000000"/>
              <w:bottom w:val="single" w:sz="4" w:space="0" w:color="000000"/>
            </w:tcBorders>
            <w:shd w:val="clear" w:color="auto" w:fill="BFBFBF"/>
          </w:tcPr>
          <w:p w:rsidR="001D31DE" w:rsidRPr="001D31DE" w:rsidRDefault="001D31DE" w:rsidP="001D31DE">
            <w:pPr>
              <w:widowControl w:val="0"/>
              <w:suppressAutoHyphens/>
              <w:snapToGrid w:val="0"/>
              <w:spacing w:after="0" w:line="240" w:lineRule="auto"/>
              <w:rPr>
                <w:rFonts w:ascii="Arial" w:eastAsia="Lucida Sans Unicode" w:hAnsi="Arial" w:cs="Arial"/>
                <w:color w:val="0000FF"/>
                <w:kern w:val="1"/>
                <w:sz w:val="18"/>
                <w:szCs w:val="24"/>
                <w:lang w:eastAsia="zh-CN"/>
              </w:rPr>
            </w:pPr>
          </w:p>
        </w:tc>
        <w:tc>
          <w:tcPr>
            <w:tcW w:w="1110"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color w:val="0000FF"/>
                <w:kern w:val="1"/>
                <w:sz w:val="18"/>
                <w:szCs w:val="24"/>
                <w:lang w:eastAsia="zh-CN"/>
              </w:rPr>
            </w:pPr>
          </w:p>
        </w:tc>
        <w:tc>
          <w:tcPr>
            <w:tcW w:w="675" w:type="dxa"/>
            <w:tcBorders>
              <w:top w:val="single" w:sz="4" w:space="0" w:color="000000"/>
              <w:left w:val="single" w:sz="4" w:space="0" w:color="000000"/>
              <w:bottom w:val="single" w:sz="4" w:space="0" w:color="000000"/>
            </w:tcBorders>
            <w:shd w:val="clear" w:color="auto" w:fill="C0C0C0"/>
          </w:tcPr>
          <w:p w:rsidR="001D31DE" w:rsidRPr="001D31DE" w:rsidRDefault="001D31DE" w:rsidP="001D31DE">
            <w:pPr>
              <w:widowControl w:val="0"/>
              <w:suppressAutoHyphens/>
              <w:snapToGrid w:val="0"/>
              <w:spacing w:after="0" w:line="240" w:lineRule="auto"/>
              <w:rPr>
                <w:rFonts w:ascii="Arial" w:eastAsia="Lucida Sans Unicode" w:hAnsi="Arial" w:cs="Arial"/>
                <w:color w:val="0000FF"/>
                <w:kern w:val="1"/>
                <w:sz w:val="18"/>
                <w:szCs w:val="24"/>
                <w:lang w:eastAsia="zh-CN"/>
              </w:rPr>
            </w:pPr>
          </w:p>
        </w:tc>
        <w:tc>
          <w:tcPr>
            <w:tcW w:w="2385" w:type="dxa"/>
            <w:tcBorders>
              <w:top w:val="single" w:sz="4" w:space="0" w:color="000000"/>
              <w:left w:val="single" w:sz="4" w:space="0" w:color="000000"/>
              <w:bottom w:val="single" w:sz="4" w:space="0" w:color="000000"/>
            </w:tcBorders>
            <w:shd w:val="clear" w:color="auto" w:fill="auto"/>
          </w:tcPr>
          <w:p w:rsidR="001D31DE" w:rsidRPr="001D31DE" w:rsidRDefault="001D31DE" w:rsidP="001D31DE">
            <w:pPr>
              <w:widowControl w:val="0"/>
              <w:suppressAutoHyphens/>
              <w:snapToGrid w:val="0"/>
              <w:spacing w:after="0" w:line="240" w:lineRule="auto"/>
              <w:rPr>
                <w:rFonts w:ascii="Arial" w:eastAsia="Lucida Sans Unicode" w:hAnsi="Arial" w:cs="Arial"/>
                <w:kern w:val="1"/>
                <w:sz w:val="18"/>
                <w:szCs w:val="24"/>
                <w:lang w:eastAsia="zh-CN"/>
              </w:rPr>
            </w:pPr>
            <w:r w:rsidRPr="001D31DE">
              <w:rPr>
                <w:rFonts w:ascii="Arial" w:eastAsia="Lucida Sans Unicode" w:hAnsi="Arial" w:cs="Arial"/>
                <w:b/>
                <w:color w:val="0000FF"/>
                <w:kern w:val="1"/>
                <w:sz w:val="18"/>
                <w:szCs w:val="24"/>
                <w:lang w:eastAsia="zh-CN"/>
              </w:rPr>
              <w:t xml:space="preserve">TOTAL </w:t>
            </w:r>
          </w:p>
        </w:tc>
        <w:tc>
          <w:tcPr>
            <w:tcW w:w="1185" w:type="dxa"/>
            <w:tcBorders>
              <w:top w:val="single" w:sz="4" w:space="0" w:color="000000"/>
              <w:left w:val="single" w:sz="4" w:space="0" w:color="000000"/>
              <w:bottom w:val="single" w:sz="4" w:space="0" w:color="000000"/>
            </w:tcBorders>
            <w:shd w:val="clear" w:color="auto" w:fill="BFBFBF"/>
          </w:tcPr>
          <w:p w:rsidR="001D31DE" w:rsidRPr="001D31DE" w:rsidRDefault="001D31DE" w:rsidP="001D31DE">
            <w:pPr>
              <w:widowControl w:val="0"/>
              <w:suppressAutoHyphens/>
              <w:snapToGrid w:val="0"/>
              <w:spacing w:after="0" w:line="240" w:lineRule="auto"/>
              <w:rPr>
                <w:rFonts w:ascii="Arial" w:eastAsia="Lucida Sans Unicode" w:hAnsi="Arial" w:cs="Arial"/>
                <w:kern w:val="1"/>
                <w:sz w:val="18"/>
                <w:szCs w:val="24"/>
                <w:lang w:eastAsia="zh-CN"/>
              </w:rPr>
            </w:pPr>
          </w:p>
        </w:tc>
        <w:tc>
          <w:tcPr>
            <w:tcW w:w="1215" w:type="dxa"/>
            <w:tcBorders>
              <w:top w:val="single" w:sz="4" w:space="0" w:color="000000"/>
              <w:left w:val="single" w:sz="4" w:space="0" w:color="000000"/>
              <w:bottom w:val="single" w:sz="4" w:space="0" w:color="000000"/>
            </w:tcBorders>
            <w:shd w:val="clear" w:color="auto" w:fill="BFBFBF"/>
          </w:tcPr>
          <w:p w:rsidR="001D31DE" w:rsidRPr="001D31DE" w:rsidRDefault="001D31DE" w:rsidP="001D31DE">
            <w:pPr>
              <w:widowControl w:val="0"/>
              <w:suppressAutoHyphens/>
              <w:snapToGrid w:val="0"/>
              <w:spacing w:after="0" w:line="240" w:lineRule="auto"/>
              <w:rPr>
                <w:rFonts w:ascii="Arial" w:eastAsia="Lucida Sans Unicode" w:hAnsi="Arial" w:cs="Arial"/>
                <w:kern w:val="1"/>
                <w:sz w:val="18"/>
                <w:szCs w:val="24"/>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BFBFBF"/>
          </w:tcPr>
          <w:p w:rsidR="001D31DE" w:rsidRPr="001D31DE" w:rsidRDefault="001D31DE" w:rsidP="001D31DE">
            <w:pPr>
              <w:widowControl w:val="0"/>
              <w:suppressAutoHyphens/>
              <w:snapToGrid w:val="0"/>
              <w:spacing w:after="0" w:line="240" w:lineRule="auto"/>
              <w:rPr>
                <w:rFonts w:ascii="Arial" w:eastAsia="Lucida Sans Unicode" w:hAnsi="Arial" w:cs="Arial"/>
                <w:kern w:val="1"/>
                <w:sz w:val="18"/>
                <w:szCs w:val="24"/>
                <w:lang w:eastAsia="zh-CN"/>
              </w:rPr>
            </w:pPr>
          </w:p>
        </w:tc>
      </w:tr>
    </w:tbl>
    <w:p w:rsidR="001D31DE" w:rsidRPr="001D31DE" w:rsidRDefault="001D31DE" w:rsidP="001D31DE">
      <w:pPr>
        <w:widowControl w:val="0"/>
        <w:suppressAutoHyphens/>
        <w:spacing w:after="0" w:line="240" w:lineRule="auto"/>
        <w:rPr>
          <w:rFonts w:ascii="Arial" w:eastAsia="Lucida Sans Unicode" w:hAnsi="Arial" w:cs="Arial"/>
          <w:kern w:val="1"/>
          <w:sz w:val="18"/>
          <w:szCs w:val="18"/>
          <w:lang w:eastAsia="zh-CN"/>
        </w:rPr>
      </w:pPr>
      <w:r w:rsidRPr="001D31DE">
        <w:rPr>
          <w:rFonts w:ascii="Arial" w:eastAsia="Lucida Sans Unicode" w:hAnsi="Arial" w:cs="Arial"/>
          <w:b/>
          <w:kern w:val="1"/>
          <w:lang w:eastAsia="zh-CN"/>
        </w:rPr>
        <w:t>La subvention de…………€   représente ………….…% du total des produits :</w:t>
      </w:r>
    </w:p>
    <w:p w:rsidR="001D31DE" w:rsidRPr="001D31DE" w:rsidRDefault="001D31DE" w:rsidP="001D31DE">
      <w:pPr>
        <w:widowControl w:val="0"/>
        <w:suppressAutoHyphens/>
        <w:spacing w:after="0" w:line="240" w:lineRule="auto"/>
        <w:rPr>
          <w:rFonts w:ascii="Arial" w:eastAsia="Lucida Sans Unicode" w:hAnsi="Arial" w:cs="Arial"/>
          <w:kern w:val="1"/>
          <w:sz w:val="18"/>
          <w:szCs w:val="18"/>
          <w:lang w:eastAsia="zh-CN"/>
        </w:rPr>
      </w:pPr>
      <w:r w:rsidRPr="001D31DE">
        <w:rPr>
          <w:rFonts w:ascii="Arial" w:eastAsia="Lucida Sans Unicode" w:hAnsi="Arial" w:cs="Arial"/>
          <w:kern w:val="1"/>
          <w:sz w:val="18"/>
          <w:szCs w:val="18"/>
          <w:lang w:eastAsia="zh-CN"/>
        </w:rPr>
        <w:t>(montant attribué/total des produits) x 100.</w:t>
      </w:r>
    </w:p>
    <w:p w:rsidR="001D31DE" w:rsidRPr="001D31DE" w:rsidRDefault="001D31DE" w:rsidP="001D31DE">
      <w:pPr>
        <w:widowControl w:val="0"/>
        <w:suppressAutoHyphens/>
        <w:spacing w:after="0" w:line="240" w:lineRule="auto"/>
        <w:jc w:val="right"/>
        <w:rPr>
          <w:rFonts w:ascii="Arial" w:eastAsia="Lucida Sans Unicode" w:hAnsi="Arial" w:cs="Arial"/>
          <w:b/>
          <w:color w:val="4700B8"/>
          <w:kern w:val="1"/>
          <w:sz w:val="36"/>
          <w:szCs w:val="40"/>
          <w:lang w:eastAsia="zh-CN"/>
        </w:rPr>
      </w:pPr>
      <w:r w:rsidRPr="001D31DE">
        <w:rPr>
          <w:rFonts w:ascii="Arial" w:eastAsia="Lucida Sans Unicode" w:hAnsi="Arial" w:cs="Arial"/>
          <w:kern w:val="1"/>
          <w:sz w:val="18"/>
          <w:szCs w:val="18"/>
          <w:lang w:eastAsia="zh-CN"/>
        </w:rPr>
        <w:br w:type="page"/>
      </w:r>
      <w:r w:rsidRPr="001D31DE">
        <w:rPr>
          <w:rFonts w:ascii="Arial" w:eastAsia="Lucida Sans Unicode" w:hAnsi="Arial" w:cs="Arial"/>
          <w:b/>
          <w:kern w:val="1"/>
          <w:lang w:eastAsia="zh-CN"/>
          <w14:shadow w14:blurRad="50800" w14:dist="38100" w14:dir="2700000" w14:sx="100000" w14:sy="100000" w14:kx="0" w14:ky="0" w14:algn="tl">
            <w14:srgbClr w14:val="000000">
              <w14:alpha w14:val="60000"/>
            </w14:srgbClr>
          </w14:shadow>
        </w:rPr>
        <w:t>ANNEXE I-3</w:t>
      </w:r>
    </w:p>
    <w:p w:rsidR="001D31DE" w:rsidRPr="001D31DE" w:rsidRDefault="001D31DE"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2230" w:right="1435" w:hanging="840"/>
        <w:jc w:val="center"/>
        <w:rPr>
          <w:rFonts w:ascii="Arial" w:eastAsia="Lucida Sans Unicode" w:hAnsi="Arial" w:cs="Arial"/>
          <w:b/>
          <w:bCs/>
          <w:color w:val="4700B8"/>
          <w:kern w:val="1"/>
          <w:sz w:val="36"/>
          <w:szCs w:val="40"/>
          <w:lang w:eastAsia="zh-CN"/>
        </w:rPr>
      </w:pPr>
      <w:r w:rsidRPr="001D31DE">
        <w:rPr>
          <w:rFonts w:ascii="Arial" w:eastAsia="Lucida Sans Unicode" w:hAnsi="Arial" w:cs="Arial"/>
          <w:b/>
          <w:color w:val="4700B8"/>
          <w:kern w:val="1"/>
          <w:sz w:val="36"/>
          <w:szCs w:val="40"/>
          <w:lang w:eastAsia="zh-CN"/>
        </w:rPr>
        <w:t>Compte-rendu financier de l'action :</w:t>
      </w:r>
    </w:p>
    <w:p w:rsidR="001D31DE" w:rsidRPr="001D31DE" w:rsidRDefault="001D31DE" w:rsidP="001D31DE">
      <w:pPr>
        <w:widowControl w:val="0"/>
        <w:pBdr>
          <w:top w:val="single" w:sz="4" w:space="1" w:color="000000"/>
          <w:left w:val="single" w:sz="4" w:space="1" w:color="000000"/>
          <w:bottom w:val="single" w:sz="4" w:space="1" w:color="000000"/>
          <w:right w:val="single" w:sz="4" w:space="1" w:color="000000"/>
        </w:pBdr>
        <w:shd w:val="clear" w:color="auto" w:fill="FFFFFF"/>
        <w:suppressAutoHyphens/>
        <w:spacing w:after="0" w:line="240" w:lineRule="auto"/>
        <w:ind w:left="2230" w:right="1435" w:hanging="840"/>
        <w:jc w:val="center"/>
        <w:rPr>
          <w:rFonts w:ascii="Arial" w:eastAsia="Lucida Sans Unicode" w:hAnsi="Arial" w:cs="Arial"/>
          <w:bCs/>
          <w:kern w:val="1"/>
          <w:szCs w:val="24"/>
          <w:lang w:eastAsia="zh-CN"/>
        </w:rPr>
      </w:pPr>
      <w:r w:rsidRPr="001D31DE">
        <w:rPr>
          <w:rFonts w:ascii="Arial" w:eastAsia="Lucida Sans Unicode" w:hAnsi="Arial" w:cs="Arial"/>
          <w:b/>
          <w:bCs/>
          <w:color w:val="4700B8"/>
          <w:kern w:val="1"/>
          <w:sz w:val="36"/>
          <w:szCs w:val="40"/>
          <w:lang w:eastAsia="zh-CN"/>
        </w:rPr>
        <w:t>données chiffrées</w:t>
      </w:r>
    </w:p>
    <w:p w:rsidR="001D31DE" w:rsidRPr="001D31DE" w:rsidRDefault="001D31DE" w:rsidP="001D31DE">
      <w:pPr>
        <w:widowControl w:val="0"/>
        <w:suppressAutoHyphens/>
        <w:spacing w:after="0" w:line="240" w:lineRule="auto"/>
        <w:rPr>
          <w:rFonts w:ascii="Arial" w:eastAsia="Lucida Sans Unicode" w:hAnsi="Arial" w:cs="Arial"/>
          <w:color w:val="000000"/>
          <w:kern w:val="1"/>
          <w:szCs w:val="52"/>
          <w:lang w:eastAsia="zh-CN"/>
        </w:rPr>
      </w:pPr>
    </w:p>
    <w:p w:rsidR="001D31DE" w:rsidRPr="001D31DE" w:rsidRDefault="001D31DE" w:rsidP="001D31DE">
      <w:pPr>
        <w:widowControl w:val="0"/>
        <w:suppressAutoHyphens/>
        <w:spacing w:after="0" w:line="240" w:lineRule="auto"/>
        <w:rPr>
          <w:rFonts w:ascii="Arial" w:eastAsia="Lucida Sans Unicode" w:hAnsi="Arial" w:cs="Arial"/>
          <w:bCs/>
          <w:kern w:val="1"/>
          <w:szCs w:val="24"/>
          <w:lang w:eastAsia="zh-CN"/>
        </w:rPr>
      </w:pPr>
      <w:r w:rsidRPr="001D31DE">
        <w:rPr>
          <w:rFonts w:ascii="Arial" w:eastAsia="Lucida Sans Unicode" w:hAnsi="Arial" w:cs="Arial"/>
          <w:color w:val="000000"/>
          <w:kern w:val="1"/>
          <w:szCs w:val="52"/>
          <w:lang w:eastAsia="zh-CN"/>
        </w:rPr>
        <w:t xml:space="preserve">Règles de répartition des charges indirectes affectées à l'action subventionnée </w:t>
      </w:r>
      <w:r w:rsidRPr="001D31DE">
        <w:rPr>
          <w:rFonts w:ascii="Arial" w:eastAsia="Lucida Sans Unicode" w:hAnsi="Arial" w:cs="Arial"/>
          <w:color w:val="000000"/>
          <w:kern w:val="1"/>
          <w:sz w:val="20"/>
          <w:szCs w:val="20"/>
          <w:lang w:eastAsia="zh-CN"/>
        </w:rPr>
        <w:t>(exemple : quote-part ou pourcentage des loyers, des salaires, etc.)</w:t>
      </w:r>
      <w:r w:rsidRPr="001D31DE">
        <w:rPr>
          <w:rFonts w:ascii="Arial" w:eastAsia="Lucida Sans Unicode" w:hAnsi="Arial" w:cs="Arial"/>
          <w:color w:val="000000"/>
          <w:kern w:val="1"/>
          <w:szCs w:val="52"/>
          <w:lang w:eastAsia="zh-CN"/>
        </w:rPr>
        <w:t> :</w:t>
      </w:r>
    </w:p>
    <w:p w:rsidR="001D31DE" w:rsidRPr="001D31DE" w:rsidRDefault="001D31DE" w:rsidP="001D31DE">
      <w:pPr>
        <w:widowControl w:val="0"/>
        <w:suppressAutoHyphens/>
        <w:spacing w:after="0" w:line="240" w:lineRule="auto"/>
        <w:rPr>
          <w:rFonts w:ascii="Arial" w:eastAsia="Lucida Sans Unicode" w:hAnsi="Arial" w:cs="Arial"/>
          <w:bCs/>
          <w:kern w:val="1"/>
          <w:szCs w:val="24"/>
          <w:lang w:eastAsia="zh-CN"/>
        </w:rPr>
      </w:pPr>
      <w:r w:rsidRPr="001D31DE">
        <w:rPr>
          <w:rFonts w:ascii="Arial" w:eastAsia="Lucida Sans Unicode" w:hAnsi="Arial" w:cs="Arial"/>
          <w:bCs/>
          <w:kern w:val="1"/>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widowControl w:val="0"/>
        <w:suppressAutoHyphens/>
        <w:spacing w:after="0" w:line="240" w:lineRule="auto"/>
        <w:rPr>
          <w:rFonts w:ascii="Arial" w:eastAsia="Lucida Sans Unicode" w:hAnsi="Arial" w:cs="Arial"/>
          <w:bCs/>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r w:rsidRPr="001D31DE">
        <w:rPr>
          <w:rFonts w:ascii="Arial" w:eastAsia="Lucida Sans Unicode" w:hAnsi="Arial" w:cs="Arial"/>
          <w:bCs/>
          <w:kern w:val="1"/>
          <w:szCs w:val="24"/>
          <w:lang w:eastAsia="zh-CN"/>
        </w:rPr>
        <w:t>Expliquer et justifier les écarts significatifs éventuels entre le budget prévisionnel de l’action et le budget final exécuté :</w:t>
      </w: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u w:val="single"/>
          <w:lang w:eastAsia="zh-CN"/>
        </w:rPr>
      </w:pPr>
      <w:r w:rsidRPr="001D31DE">
        <w:rPr>
          <w:rFonts w:ascii="Arial" w:eastAsia="Lucida Sans Unicode" w:hAnsi="Arial" w:cs="Arial"/>
          <w:bCs/>
          <w:kern w:val="1"/>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u w:val="single"/>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r w:rsidRPr="001D31DE">
        <w:rPr>
          <w:rFonts w:ascii="Arial" w:eastAsia="Lucida Sans Unicode" w:hAnsi="Arial" w:cs="Arial"/>
          <w:bCs/>
          <w:kern w:val="1"/>
          <w:szCs w:val="24"/>
          <w:lang w:eastAsia="zh-CN"/>
        </w:rPr>
        <w:t xml:space="preserve">Contributions volontaires en nature affectées à la réalisation du projet ou de l'action subventionnée </w:t>
      </w:r>
    </w:p>
    <w:p w:rsidR="001D31DE" w:rsidRPr="001D31DE" w:rsidRDefault="001D31DE" w:rsidP="001D31DE">
      <w:pPr>
        <w:widowControl w:val="0"/>
        <w:suppressAutoHyphens/>
        <w:spacing w:after="0" w:line="240" w:lineRule="auto"/>
        <w:rPr>
          <w:rFonts w:ascii="Arial" w:eastAsia="Lucida Sans Unicode" w:hAnsi="Arial" w:cs="Arial"/>
          <w:bCs/>
          <w:kern w:val="1"/>
          <w:szCs w:val="24"/>
          <w:lang w:eastAsia="zh-CN"/>
        </w:rPr>
      </w:pPr>
      <w:r w:rsidRPr="001D31DE">
        <w:rPr>
          <w:rFonts w:ascii="Arial" w:eastAsia="Lucida Sans Unicode" w:hAnsi="Arial" w:cs="Arial"/>
          <w:bCs/>
          <w:kern w:val="1"/>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widowControl w:val="0"/>
        <w:suppressAutoHyphens/>
        <w:spacing w:after="0" w:line="240" w:lineRule="auto"/>
        <w:rPr>
          <w:rFonts w:ascii="Arial" w:eastAsia="Lucida Sans Unicode" w:hAnsi="Arial" w:cs="Arial"/>
          <w:bCs/>
          <w:kern w:val="1"/>
          <w:szCs w:val="24"/>
          <w:lang w:eastAsia="zh-CN"/>
        </w:rPr>
      </w:pPr>
    </w:p>
    <w:p w:rsidR="001D31DE" w:rsidRPr="001D31DE" w:rsidRDefault="001D31DE" w:rsidP="001D31DE">
      <w:pPr>
        <w:widowControl w:val="0"/>
        <w:tabs>
          <w:tab w:val="left" w:pos="3402"/>
          <w:tab w:val="left" w:pos="4536"/>
          <w:tab w:val="left" w:pos="5670"/>
          <w:tab w:val="left" w:pos="6804"/>
          <w:tab w:val="left" w:pos="7938"/>
          <w:tab w:val="left" w:pos="9072"/>
        </w:tabs>
        <w:suppressAutoHyphens/>
        <w:spacing w:after="0" w:line="240" w:lineRule="auto"/>
        <w:rPr>
          <w:rFonts w:ascii="Arial" w:eastAsia="Lucida Sans Unicode" w:hAnsi="Arial" w:cs="Arial"/>
          <w:kern w:val="1"/>
          <w:lang w:eastAsia="zh-CN"/>
        </w:rPr>
      </w:pPr>
      <w:r w:rsidRPr="001D31DE">
        <w:rPr>
          <w:rFonts w:ascii="Arial" w:eastAsia="Lucida Sans Unicode" w:hAnsi="Arial" w:cs="Arial"/>
          <w:kern w:val="1"/>
          <w:lang w:eastAsia="zh-CN"/>
        </w:rPr>
        <w:t>Si cette action bénéficie d'un mécénat, merci d'en préciser les rubriques ci-après :</w:t>
      </w:r>
    </w:p>
    <w:p w:rsidR="001D31DE" w:rsidRPr="001D31DE" w:rsidRDefault="001D31DE" w:rsidP="001D31DE">
      <w:pPr>
        <w:widowControl w:val="0"/>
        <w:tabs>
          <w:tab w:val="left" w:pos="3402"/>
          <w:tab w:val="left" w:pos="4536"/>
          <w:tab w:val="left" w:pos="5670"/>
          <w:tab w:val="left" w:pos="6804"/>
          <w:tab w:val="left" w:pos="7938"/>
          <w:tab w:val="left" w:pos="9072"/>
        </w:tabs>
        <w:suppressAutoHyphens/>
        <w:spacing w:after="0" w:line="240" w:lineRule="auto"/>
        <w:rPr>
          <w:rFonts w:ascii="Arial" w:eastAsia="Lucida Sans Unicode" w:hAnsi="Arial" w:cs="Arial"/>
          <w:bCs/>
          <w:kern w:val="1"/>
          <w:lang w:eastAsia="zh-CN"/>
        </w:rPr>
      </w:pPr>
      <w:r w:rsidRPr="001D31DE">
        <w:rPr>
          <w:rFonts w:ascii="Arial" w:eastAsia="Lucida Sans Unicode" w:hAnsi="Arial" w:cs="Arial"/>
          <w:kern w:val="1"/>
          <w:lang w:eastAsia="zh-CN"/>
        </w:rPr>
        <w:t>montant : _________________________</w:t>
      </w:r>
    </w:p>
    <w:p w:rsidR="001D31DE" w:rsidRPr="001D31DE" w:rsidRDefault="001D31DE" w:rsidP="001D31DE">
      <w:pPr>
        <w:widowControl w:val="0"/>
        <w:suppressAutoHyphens/>
        <w:spacing w:after="0" w:line="240" w:lineRule="auto"/>
        <w:rPr>
          <w:rFonts w:ascii="Arial" w:eastAsia="Lucida Sans Unicode" w:hAnsi="Arial" w:cs="Arial"/>
          <w:bCs/>
          <w:kern w:val="1"/>
          <w:szCs w:val="24"/>
          <w:lang w:eastAsia="zh-CN"/>
        </w:rPr>
      </w:pPr>
      <w:r w:rsidRPr="001D31DE">
        <w:rPr>
          <w:rFonts w:ascii="Arial" w:eastAsia="Lucida Sans Unicode" w:hAnsi="Arial" w:cs="Arial"/>
          <w:bCs/>
          <w:kern w:val="1"/>
          <w:lang w:eastAsia="zh-CN"/>
        </w:rPr>
        <w:t>nom du mécène : __________________________________________________</w:t>
      </w:r>
    </w:p>
    <w:p w:rsidR="001D31DE" w:rsidRPr="001D31DE" w:rsidRDefault="001D31DE" w:rsidP="001D31DE">
      <w:pPr>
        <w:widowControl w:val="0"/>
        <w:suppressAutoHyphens/>
        <w:spacing w:after="0" w:line="240" w:lineRule="auto"/>
        <w:rPr>
          <w:rFonts w:ascii="Arial" w:eastAsia="Lucida Sans Unicode" w:hAnsi="Arial" w:cs="Arial"/>
          <w:bCs/>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r w:rsidRPr="001D31DE">
        <w:rPr>
          <w:rFonts w:ascii="Arial" w:eastAsia="Lucida Sans Unicode" w:hAnsi="Arial" w:cs="Arial"/>
          <w:bCs/>
          <w:kern w:val="1"/>
          <w:szCs w:val="24"/>
          <w:lang w:eastAsia="zh-CN"/>
        </w:rPr>
        <w:t>Observations à formuler sur le compte-rendu financier de l’opération subventionnée :</w:t>
      </w: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r w:rsidRPr="001D31DE">
        <w:rPr>
          <w:rFonts w:ascii="Arial" w:eastAsia="Lucida Sans Unicode" w:hAnsi="Arial" w:cs="Arial"/>
          <w:bCs/>
          <w:kern w:val="1"/>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p>
    <w:p w:rsidR="001D31DE" w:rsidRPr="001D31DE" w:rsidRDefault="001D31DE" w:rsidP="001D31DE">
      <w:pPr>
        <w:widowControl w:val="0"/>
        <w:suppressAutoHyphens/>
        <w:spacing w:after="0" w:line="240" w:lineRule="auto"/>
        <w:jc w:val="both"/>
        <w:rPr>
          <w:rFonts w:ascii="Arial" w:eastAsia="Lucida Sans Unicode" w:hAnsi="Arial" w:cs="Arial"/>
          <w:bCs/>
          <w:kern w:val="1"/>
          <w:szCs w:val="24"/>
          <w:lang w:eastAsia="zh-CN"/>
        </w:rPr>
      </w:pPr>
    </w:p>
    <w:p w:rsidR="001D31DE" w:rsidRPr="001D31DE" w:rsidRDefault="001D31DE" w:rsidP="001D31DE">
      <w:pPr>
        <w:widowControl w:val="0"/>
        <w:tabs>
          <w:tab w:val="left" w:leader="dot" w:pos="7200"/>
        </w:tabs>
        <w:suppressAutoHyphens/>
        <w:spacing w:after="0" w:line="240" w:lineRule="auto"/>
        <w:rPr>
          <w:rFonts w:ascii="Arial" w:eastAsia="Lucida Sans Unicode" w:hAnsi="Arial" w:cs="Arial"/>
          <w:kern w:val="1"/>
          <w:szCs w:val="24"/>
          <w:lang w:eastAsia="zh-CN"/>
        </w:rPr>
      </w:pPr>
      <w:r w:rsidRPr="001D31DE">
        <w:rPr>
          <w:rFonts w:ascii="Arial" w:eastAsia="Lucida Sans Unicode" w:hAnsi="Arial" w:cs="Arial"/>
          <w:kern w:val="1"/>
          <w:szCs w:val="24"/>
          <w:lang w:eastAsia="zh-CN"/>
        </w:rPr>
        <w:t>Je soussigné(e),</w:t>
      </w:r>
      <w:r w:rsidRPr="001D31DE">
        <w:rPr>
          <w:rFonts w:ascii="Arial" w:eastAsia="Lucida Sans Unicode" w:hAnsi="Arial" w:cs="Arial"/>
          <w:kern w:val="1"/>
          <w:sz w:val="24"/>
          <w:szCs w:val="24"/>
          <w:lang w:eastAsia="zh-CN"/>
        </w:rPr>
        <w:t xml:space="preserve"> </w:t>
      </w:r>
      <w:r w:rsidRPr="001D31DE">
        <w:rPr>
          <w:rFonts w:ascii="Arial" w:eastAsia="Lucida Sans Unicode" w:hAnsi="Arial" w:cs="Arial"/>
          <w:kern w:val="1"/>
          <w:szCs w:val="24"/>
          <w:lang w:eastAsia="zh-CN"/>
        </w:rPr>
        <w:t>(nom, prénom et qualité) ____________________________________________________________________________________________________________________________________________________________</w:t>
      </w:r>
    </w:p>
    <w:p w:rsidR="001D31DE" w:rsidRPr="001D31DE" w:rsidRDefault="001D31DE" w:rsidP="001D31DE">
      <w:pPr>
        <w:widowControl w:val="0"/>
        <w:suppressAutoHyphens/>
        <w:spacing w:after="0" w:line="240" w:lineRule="auto"/>
        <w:rPr>
          <w:rFonts w:ascii="Arial" w:eastAsia="Lucida Sans Unicode" w:hAnsi="Arial" w:cs="Arial"/>
          <w:kern w:val="1"/>
          <w:szCs w:val="24"/>
          <w:lang w:eastAsia="zh-CN"/>
        </w:rPr>
      </w:pPr>
    </w:p>
    <w:p w:rsidR="001D31DE" w:rsidRPr="001D31DE" w:rsidRDefault="001D31DE" w:rsidP="001D31DE">
      <w:pPr>
        <w:widowControl w:val="0"/>
        <w:suppressAutoHyphens/>
        <w:spacing w:after="0" w:line="240" w:lineRule="auto"/>
        <w:rPr>
          <w:rFonts w:ascii="Arial" w:eastAsia="Lucida Sans Unicode" w:hAnsi="Arial" w:cs="Arial"/>
          <w:kern w:val="1"/>
          <w:szCs w:val="24"/>
          <w:lang w:eastAsia="zh-CN"/>
        </w:rPr>
      </w:pPr>
      <w:r w:rsidRPr="001D31DE">
        <w:rPr>
          <w:rFonts w:ascii="Arial" w:eastAsia="Lucida Sans Unicode" w:hAnsi="Arial" w:cs="Arial"/>
          <w:kern w:val="1"/>
          <w:szCs w:val="24"/>
          <w:lang w:eastAsia="zh-CN"/>
        </w:rPr>
        <w:t>certifie exactes les informations du présent compte rendu.</w:t>
      </w:r>
    </w:p>
    <w:p w:rsidR="001D31DE" w:rsidRPr="001D31DE" w:rsidRDefault="001D31DE" w:rsidP="001D31DE">
      <w:pPr>
        <w:widowControl w:val="0"/>
        <w:tabs>
          <w:tab w:val="left" w:leader="dot" w:pos="3420"/>
          <w:tab w:val="right" w:leader="dot" w:pos="9720"/>
        </w:tabs>
        <w:suppressAutoHyphens/>
        <w:spacing w:after="0" w:line="240" w:lineRule="auto"/>
        <w:rPr>
          <w:rFonts w:ascii="Arial" w:eastAsia="Lucida Sans Unicode" w:hAnsi="Arial" w:cs="Arial"/>
          <w:kern w:val="1"/>
          <w:szCs w:val="24"/>
          <w:lang w:eastAsia="zh-CN"/>
        </w:rPr>
      </w:pPr>
    </w:p>
    <w:p w:rsidR="001D31DE" w:rsidRPr="001D31DE" w:rsidRDefault="001D31DE" w:rsidP="001D31DE">
      <w:pPr>
        <w:widowControl w:val="0"/>
        <w:tabs>
          <w:tab w:val="left" w:leader="dot" w:pos="3420"/>
          <w:tab w:val="right" w:leader="dot" w:pos="9720"/>
        </w:tabs>
        <w:suppressAutoHyphens/>
        <w:spacing w:after="0" w:line="240" w:lineRule="auto"/>
        <w:rPr>
          <w:rFonts w:ascii="Arial" w:eastAsia="Lucida Sans Unicode" w:hAnsi="Arial" w:cs="Arial"/>
          <w:kern w:val="1"/>
          <w:szCs w:val="24"/>
          <w:lang w:eastAsia="zh-CN"/>
        </w:rPr>
      </w:pPr>
      <w:r w:rsidRPr="001D31DE">
        <w:rPr>
          <w:rFonts w:ascii="Arial" w:eastAsia="Lucida Sans Unicode" w:hAnsi="Arial" w:cs="Arial"/>
          <w:kern w:val="1"/>
          <w:szCs w:val="24"/>
          <w:lang w:eastAsia="zh-CN"/>
        </w:rPr>
        <w:t xml:space="preserve">Fait, à                                                            le  </w:t>
      </w:r>
    </w:p>
    <w:p w:rsidR="001D31DE" w:rsidRPr="001D31DE" w:rsidRDefault="001D31DE" w:rsidP="001D31DE">
      <w:pPr>
        <w:widowControl w:val="0"/>
        <w:tabs>
          <w:tab w:val="left" w:leader="dot" w:pos="3420"/>
          <w:tab w:val="right" w:leader="dot" w:pos="9720"/>
        </w:tabs>
        <w:suppressAutoHyphens/>
        <w:spacing w:after="0" w:line="240" w:lineRule="auto"/>
        <w:rPr>
          <w:rFonts w:ascii="Arial" w:eastAsia="Lucida Sans Unicode" w:hAnsi="Arial" w:cs="Arial"/>
          <w:b/>
          <w:kern w:val="1"/>
          <w:lang w:eastAsia="zh-CN"/>
          <w14:shadow w14:blurRad="50800" w14:dist="38100" w14:dir="2700000" w14:sx="100000" w14:sy="100000" w14:kx="0" w14:ky="0" w14:algn="tl">
            <w14:srgbClr w14:val="000000">
              <w14:alpha w14:val="60000"/>
            </w14:srgbClr>
          </w14:shadow>
        </w:rPr>
      </w:pPr>
      <w:r w:rsidRPr="001D31DE">
        <w:rPr>
          <w:rFonts w:ascii="Arial" w:eastAsia="Arial" w:hAnsi="Arial" w:cs="Arial"/>
          <w:kern w:val="1"/>
          <w:sz w:val="20"/>
          <w:szCs w:val="24"/>
          <w:lang w:eastAsia="zh-CN"/>
        </w:rPr>
        <w:tab/>
        <w:t xml:space="preserve">                                          </w:t>
      </w:r>
      <w:r w:rsidRPr="001D31DE">
        <w:rPr>
          <w:rFonts w:ascii="Arial" w:eastAsia="Lucida Sans Unicode" w:hAnsi="Arial" w:cs="Arial"/>
          <w:kern w:val="1"/>
          <w:lang w:eastAsia="zh-CN"/>
        </w:rPr>
        <w:t>Signature et cachet</w:t>
      </w:r>
    </w:p>
    <w:p w:rsidR="001D31DE" w:rsidRPr="001D31DE" w:rsidRDefault="001D31DE" w:rsidP="001D31DE">
      <w:pPr>
        <w:rPr>
          <w:rFonts w:ascii="Arial" w:hAnsi="Arial" w:cs="Arial"/>
          <w:sz w:val="20"/>
          <w:szCs w:val="20"/>
        </w:rPr>
      </w:pPr>
      <w:r w:rsidRPr="001D31DE">
        <w:rPr>
          <w:rFonts w:ascii="Arial" w:hAnsi="Arial" w:cs="Arial"/>
          <w:sz w:val="20"/>
          <w:szCs w:val="20"/>
        </w:rPr>
        <w:br w:type="page"/>
      </w:r>
    </w:p>
    <w:p w:rsidR="001D31DE" w:rsidRPr="001D31DE" w:rsidRDefault="001D31DE" w:rsidP="001D31DE">
      <w:pPr>
        <w:jc w:val="center"/>
        <w:rPr>
          <w:rFonts w:ascii="Arial" w:hAnsi="Arial" w:cs="Arial"/>
          <w:b/>
          <w:sz w:val="20"/>
          <w:szCs w:val="20"/>
        </w:rPr>
      </w:pPr>
      <w:r w:rsidRPr="001D31DE">
        <w:rPr>
          <w:rFonts w:ascii="Arial" w:hAnsi="Arial" w:cs="Arial"/>
          <w:b/>
          <w:sz w:val="20"/>
          <w:szCs w:val="20"/>
        </w:rPr>
        <w:t>Attestation sur l’honneur – obligations relatives aux droits d’auteur</w:t>
      </w:r>
    </w:p>
    <w:p w:rsidR="001D31DE" w:rsidRPr="001D31DE" w:rsidRDefault="001D31DE" w:rsidP="001D31DE">
      <w:pPr>
        <w:jc w:val="center"/>
        <w:rPr>
          <w:rFonts w:ascii="Arial" w:hAnsi="Arial" w:cs="Arial"/>
          <w:sz w:val="20"/>
          <w:szCs w:val="20"/>
        </w:rPr>
      </w:pPr>
    </w:p>
    <w:p w:rsidR="001D31DE" w:rsidRPr="001D31DE" w:rsidRDefault="001D31DE" w:rsidP="001D31DE">
      <w:pPr>
        <w:jc w:val="center"/>
        <w:rPr>
          <w:rFonts w:ascii="Arial" w:hAnsi="Arial" w:cs="Arial"/>
          <w:sz w:val="20"/>
          <w:szCs w:val="20"/>
        </w:rPr>
      </w:pPr>
    </w:p>
    <w:p w:rsidR="00E16508" w:rsidRPr="001D31DE" w:rsidRDefault="00E16508" w:rsidP="00E16508">
      <w:pPr>
        <w:spacing w:line="720" w:lineRule="auto"/>
        <w:jc w:val="both"/>
        <w:rPr>
          <w:rFonts w:ascii="Arial" w:hAnsi="Arial" w:cs="Arial"/>
          <w:sz w:val="20"/>
          <w:szCs w:val="20"/>
        </w:rPr>
      </w:pPr>
      <w:r w:rsidRPr="001D31DE">
        <w:rPr>
          <w:rFonts w:ascii="Arial" w:hAnsi="Arial" w:cs="Arial"/>
          <w:sz w:val="20"/>
          <w:szCs w:val="20"/>
        </w:rPr>
        <w:t>Dénomination : …………………………………………………………………………………………………….</w:t>
      </w:r>
    </w:p>
    <w:p w:rsidR="001D31DE" w:rsidRPr="001D31DE" w:rsidRDefault="00E16508" w:rsidP="001D31DE">
      <w:pPr>
        <w:spacing w:line="720" w:lineRule="auto"/>
        <w:jc w:val="both"/>
        <w:rPr>
          <w:rFonts w:ascii="Arial" w:hAnsi="Arial" w:cs="Arial"/>
          <w:sz w:val="20"/>
          <w:szCs w:val="20"/>
        </w:rPr>
      </w:pPr>
      <w:r>
        <w:rPr>
          <w:rFonts w:ascii="Arial" w:hAnsi="Arial" w:cs="Arial"/>
          <w:sz w:val="20"/>
          <w:szCs w:val="20"/>
        </w:rPr>
        <w:t>N° SIRET</w:t>
      </w:r>
      <w:r w:rsidR="001D31DE" w:rsidRPr="001D31DE">
        <w:rPr>
          <w:rFonts w:ascii="Arial" w:hAnsi="Arial" w:cs="Arial"/>
          <w:sz w:val="20"/>
          <w:szCs w:val="20"/>
        </w:rPr>
        <w:t> : …………………………………………………………………………………………………………</w:t>
      </w:r>
    </w:p>
    <w:p w:rsidR="001D31DE" w:rsidRPr="001D31DE" w:rsidRDefault="001D31DE" w:rsidP="001D31DE">
      <w:pPr>
        <w:spacing w:line="720" w:lineRule="auto"/>
        <w:jc w:val="both"/>
        <w:rPr>
          <w:rFonts w:ascii="Arial" w:hAnsi="Arial" w:cs="Arial"/>
          <w:sz w:val="20"/>
          <w:szCs w:val="20"/>
        </w:rPr>
      </w:pPr>
    </w:p>
    <w:p w:rsidR="00E06F13" w:rsidRDefault="001D31DE" w:rsidP="001D31DE">
      <w:pPr>
        <w:spacing w:line="720" w:lineRule="auto"/>
        <w:jc w:val="both"/>
        <w:rPr>
          <w:rFonts w:ascii="Arial" w:hAnsi="Arial" w:cs="Arial"/>
          <w:sz w:val="20"/>
          <w:szCs w:val="20"/>
        </w:rPr>
      </w:pPr>
      <w:r w:rsidRPr="001D31DE">
        <w:rPr>
          <w:rFonts w:ascii="Arial" w:hAnsi="Arial" w:cs="Arial"/>
          <w:sz w:val="20"/>
          <w:szCs w:val="20"/>
        </w:rPr>
        <w:t xml:space="preserve">Je, soussigné ………………………………………………………, agissant en qualité de ………………………………………………, </w:t>
      </w:r>
    </w:p>
    <w:p w:rsidR="001D31DE" w:rsidRDefault="00E06F13" w:rsidP="001D31DE">
      <w:pPr>
        <w:spacing w:line="720" w:lineRule="auto"/>
        <w:jc w:val="both"/>
        <w:rPr>
          <w:rFonts w:ascii="Arial" w:hAnsi="Arial" w:cs="Arial"/>
          <w:sz w:val="20"/>
          <w:szCs w:val="20"/>
        </w:rPr>
      </w:pPr>
      <w:r>
        <w:rPr>
          <w:rFonts w:ascii="Arial" w:hAnsi="Arial" w:cs="Arial"/>
          <w:sz w:val="20"/>
          <w:szCs w:val="20"/>
        </w:rPr>
        <w:t>-</w:t>
      </w:r>
      <w:r w:rsidR="001D31DE" w:rsidRPr="001D31DE">
        <w:rPr>
          <w:rFonts w:ascii="Arial" w:hAnsi="Arial" w:cs="Arial"/>
          <w:sz w:val="20"/>
          <w:szCs w:val="20"/>
        </w:rPr>
        <w:t>atteste sur l’honneur être en conformité avec les obligations légales, réglementaires et contractuelles, notamment l’obligation de l’exploitation permanente et suivie des œuvres, qui m’incombent vis à vis des titulaires de droits d’aut</w:t>
      </w:r>
      <w:r>
        <w:rPr>
          <w:rFonts w:ascii="Arial" w:hAnsi="Arial" w:cs="Arial"/>
          <w:sz w:val="20"/>
          <w:szCs w:val="20"/>
        </w:rPr>
        <w:t xml:space="preserve">eur des livres de mon catalogue ; </w:t>
      </w:r>
    </w:p>
    <w:p w:rsidR="00E06F13" w:rsidRPr="001D31DE" w:rsidRDefault="00E06F13" w:rsidP="001D31DE">
      <w:pPr>
        <w:spacing w:line="720" w:lineRule="auto"/>
        <w:jc w:val="both"/>
        <w:rPr>
          <w:rFonts w:ascii="Arial" w:hAnsi="Arial" w:cs="Arial"/>
          <w:sz w:val="20"/>
          <w:szCs w:val="20"/>
        </w:rPr>
      </w:pPr>
    </w:p>
    <w:p w:rsidR="00E06F13" w:rsidRPr="001D31DE" w:rsidRDefault="00E06F13" w:rsidP="00E06F13">
      <w:pPr>
        <w:spacing w:line="720" w:lineRule="auto"/>
        <w:jc w:val="both"/>
        <w:rPr>
          <w:rFonts w:ascii="Arial" w:hAnsi="Arial" w:cs="Arial"/>
          <w:sz w:val="20"/>
          <w:szCs w:val="20"/>
        </w:rPr>
      </w:pPr>
      <w:r>
        <w:rPr>
          <w:rFonts w:ascii="Arial" w:hAnsi="Arial" w:cs="Arial"/>
          <w:sz w:val="20"/>
          <w:szCs w:val="20"/>
        </w:rPr>
        <w:t>-</w:t>
      </w:r>
      <w:r w:rsidRPr="001D31DE">
        <w:rPr>
          <w:rFonts w:ascii="Arial" w:hAnsi="Arial" w:cs="Arial"/>
          <w:sz w:val="20"/>
          <w:szCs w:val="20"/>
        </w:rPr>
        <w:t>atteste sur l’honneur que les documents transmis au titre de la demande de subvention exceptionnelle de soutien à l’édition sont exacts.</w:t>
      </w:r>
    </w:p>
    <w:p w:rsidR="001D31DE" w:rsidRPr="001D31DE" w:rsidRDefault="001D31DE" w:rsidP="001D31DE">
      <w:pPr>
        <w:spacing w:line="720" w:lineRule="auto"/>
        <w:jc w:val="both"/>
        <w:rPr>
          <w:rFonts w:ascii="Arial" w:hAnsi="Arial" w:cs="Arial"/>
          <w:sz w:val="20"/>
          <w:szCs w:val="20"/>
        </w:rPr>
      </w:pPr>
    </w:p>
    <w:p w:rsidR="001D31DE" w:rsidRPr="001D31DE" w:rsidRDefault="001D31DE" w:rsidP="001D31DE">
      <w:pPr>
        <w:spacing w:line="720" w:lineRule="auto"/>
        <w:jc w:val="both"/>
        <w:rPr>
          <w:rFonts w:ascii="Arial" w:hAnsi="Arial" w:cs="Arial"/>
          <w:sz w:val="20"/>
          <w:szCs w:val="20"/>
        </w:rPr>
      </w:pPr>
      <w:r w:rsidRPr="001D31DE">
        <w:rPr>
          <w:rFonts w:ascii="Arial" w:hAnsi="Arial" w:cs="Arial"/>
          <w:sz w:val="20"/>
          <w:szCs w:val="20"/>
        </w:rPr>
        <w:t>Fait à …………………………………….,</w:t>
      </w:r>
    </w:p>
    <w:p w:rsidR="001D31DE" w:rsidRPr="001D31DE" w:rsidRDefault="001D31DE" w:rsidP="001D31DE">
      <w:pPr>
        <w:spacing w:line="720" w:lineRule="auto"/>
        <w:jc w:val="both"/>
        <w:rPr>
          <w:rFonts w:ascii="Arial" w:hAnsi="Arial" w:cs="Arial"/>
          <w:sz w:val="20"/>
          <w:szCs w:val="20"/>
        </w:rPr>
      </w:pPr>
      <w:r w:rsidRPr="001D31DE">
        <w:rPr>
          <w:rFonts w:ascii="Arial" w:hAnsi="Arial" w:cs="Arial"/>
          <w:sz w:val="20"/>
          <w:szCs w:val="20"/>
        </w:rPr>
        <w:t>Le ………………………………….,</w:t>
      </w:r>
    </w:p>
    <w:p w:rsidR="001D31DE" w:rsidRDefault="001D31DE" w:rsidP="001D31DE">
      <w:pPr>
        <w:spacing w:line="720" w:lineRule="auto"/>
        <w:jc w:val="both"/>
        <w:rPr>
          <w:rFonts w:ascii="Arial" w:hAnsi="Arial" w:cs="Arial"/>
          <w:sz w:val="20"/>
          <w:szCs w:val="20"/>
        </w:rPr>
      </w:pPr>
      <w:r w:rsidRPr="001D31DE">
        <w:rPr>
          <w:rFonts w:ascii="Arial" w:hAnsi="Arial" w:cs="Arial"/>
          <w:sz w:val="20"/>
          <w:szCs w:val="20"/>
        </w:rPr>
        <w:t>Signature</w:t>
      </w:r>
    </w:p>
    <w:p w:rsidR="00E16508" w:rsidRDefault="001D31DE" w:rsidP="004E48AE">
      <w:pPr>
        <w:tabs>
          <w:tab w:val="center" w:pos="4536"/>
          <w:tab w:val="right" w:pos="9072"/>
        </w:tabs>
        <w:spacing w:after="0" w:line="240" w:lineRule="auto"/>
        <w:jc w:val="both"/>
        <w:rPr>
          <w:b/>
          <w:sz w:val="24"/>
          <w:szCs w:val="24"/>
        </w:rPr>
      </w:pPr>
      <w:r w:rsidRPr="001D31DE">
        <w:rPr>
          <w:sz w:val="20"/>
          <w:szCs w:val="20"/>
        </w:rPr>
        <w:t>En application de l’article 441-7 du code pénal, est puni d'un an d'emprisonnement et de 15 000 euros d'amende le fait d'établir une attestation ou un certificat faisant état de faits matériellement inexacts.</w:t>
      </w:r>
      <w:r w:rsidRPr="001D31DE">
        <w:rPr>
          <w:rFonts w:ascii="Arial" w:hAnsi="Arial" w:cs="Arial"/>
          <w:sz w:val="20"/>
          <w:szCs w:val="20"/>
        </w:rPr>
        <w:br w:type="page"/>
      </w:r>
      <w:r w:rsidR="00E16508" w:rsidRPr="008C7ED9">
        <w:rPr>
          <w:b/>
          <w:sz w:val="24"/>
          <w:szCs w:val="24"/>
        </w:rPr>
        <w:t xml:space="preserve">CHARTE DE BONNES PRATIQUES DANS LE CONTEXTE DE LA CRISE SANITAIRE, </w:t>
      </w:r>
    </w:p>
    <w:p w:rsidR="00E16508" w:rsidRPr="008C7ED9" w:rsidRDefault="00E16508" w:rsidP="00E16508">
      <w:pPr>
        <w:jc w:val="center"/>
        <w:rPr>
          <w:b/>
          <w:sz w:val="24"/>
          <w:szCs w:val="24"/>
        </w:rPr>
      </w:pPr>
      <w:r w:rsidRPr="008C7ED9">
        <w:rPr>
          <w:b/>
          <w:sz w:val="24"/>
          <w:szCs w:val="24"/>
        </w:rPr>
        <w:t>ENGAGEMENT DES BENEFICIAIRES D</w:t>
      </w:r>
      <w:r>
        <w:rPr>
          <w:b/>
          <w:sz w:val="24"/>
          <w:szCs w:val="24"/>
        </w:rPr>
        <w:t>U PLAN DE SOUTIEN AUX EDITEURS</w:t>
      </w:r>
    </w:p>
    <w:p w:rsidR="00E16508" w:rsidRPr="008C7ED9" w:rsidRDefault="00E16508" w:rsidP="00E16508">
      <w:pPr>
        <w:rPr>
          <w:sz w:val="24"/>
          <w:szCs w:val="24"/>
        </w:rPr>
      </w:pPr>
    </w:p>
    <w:p w:rsidR="00E16508" w:rsidRPr="008C7ED9" w:rsidRDefault="00E16508" w:rsidP="00E16508">
      <w:pPr>
        <w:jc w:val="both"/>
        <w:rPr>
          <w:sz w:val="24"/>
          <w:szCs w:val="24"/>
        </w:rPr>
      </w:pPr>
      <w:r w:rsidRPr="008C7ED9">
        <w:rPr>
          <w:sz w:val="24"/>
          <w:szCs w:val="24"/>
        </w:rPr>
        <w:t xml:space="preserve">Le fonds de </w:t>
      </w:r>
      <w:r>
        <w:rPr>
          <w:sz w:val="24"/>
          <w:szCs w:val="24"/>
        </w:rPr>
        <w:t>soutien</w:t>
      </w:r>
      <w:r w:rsidRPr="008C7ED9">
        <w:rPr>
          <w:sz w:val="24"/>
          <w:szCs w:val="24"/>
        </w:rPr>
        <w:t xml:space="preserve"> aux </w:t>
      </w:r>
      <w:r>
        <w:rPr>
          <w:sz w:val="24"/>
          <w:szCs w:val="24"/>
        </w:rPr>
        <w:t>éditeurs</w:t>
      </w:r>
      <w:r w:rsidRPr="008C7ED9">
        <w:rPr>
          <w:sz w:val="24"/>
          <w:szCs w:val="24"/>
        </w:rPr>
        <w:t xml:space="preserve"> vise à les aider</w:t>
      </w:r>
      <w:r>
        <w:rPr>
          <w:sz w:val="24"/>
          <w:szCs w:val="24"/>
        </w:rPr>
        <w:t>, par des subventions exceptionnelles,</w:t>
      </w:r>
      <w:r w:rsidRPr="008C7ED9">
        <w:rPr>
          <w:sz w:val="24"/>
          <w:szCs w:val="24"/>
        </w:rPr>
        <w:t xml:space="preserve"> </w:t>
      </w:r>
      <w:r>
        <w:rPr>
          <w:sz w:val="24"/>
          <w:szCs w:val="24"/>
        </w:rPr>
        <w:t xml:space="preserve">à faire </w:t>
      </w:r>
      <w:r w:rsidRPr="008C7ED9">
        <w:rPr>
          <w:sz w:val="24"/>
          <w:szCs w:val="24"/>
        </w:rPr>
        <w:t>face aux effets d</w:t>
      </w:r>
      <w:r>
        <w:rPr>
          <w:sz w:val="24"/>
          <w:szCs w:val="24"/>
        </w:rPr>
        <w:t>e l’état d’urgence sanitaire dans le cadre d’un plan d</w:t>
      </w:r>
      <w:r w:rsidRPr="008C7ED9">
        <w:rPr>
          <w:sz w:val="24"/>
          <w:szCs w:val="24"/>
        </w:rPr>
        <w:t xml:space="preserve">e </w:t>
      </w:r>
      <w:r>
        <w:rPr>
          <w:sz w:val="24"/>
          <w:szCs w:val="24"/>
        </w:rPr>
        <w:t xml:space="preserve">soutien de </w:t>
      </w:r>
      <w:r w:rsidRPr="008C7ED9">
        <w:rPr>
          <w:sz w:val="24"/>
          <w:szCs w:val="24"/>
        </w:rPr>
        <w:t xml:space="preserve">l’ensemble </w:t>
      </w:r>
      <w:r>
        <w:rPr>
          <w:sz w:val="24"/>
          <w:szCs w:val="24"/>
        </w:rPr>
        <w:t>du secteur</w:t>
      </w:r>
      <w:r w:rsidRPr="008C7ED9">
        <w:rPr>
          <w:sz w:val="24"/>
          <w:szCs w:val="24"/>
        </w:rPr>
        <w:t xml:space="preserve"> du livre, </w:t>
      </w:r>
      <w:r>
        <w:rPr>
          <w:sz w:val="24"/>
          <w:szCs w:val="24"/>
        </w:rPr>
        <w:t xml:space="preserve">qui concerne aussi </w:t>
      </w:r>
      <w:r w:rsidRPr="008C7ED9">
        <w:rPr>
          <w:sz w:val="24"/>
          <w:szCs w:val="24"/>
        </w:rPr>
        <w:t xml:space="preserve">les auteurs </w:t>
      </w:r>
      <w:r>
        <w:rPr>
          <w:sz w:val="24"/>
          <w:szCs w:val="24"/>
        </w:rPr>
        <w:t>et les libraires</w:t>
      </w:r>
      <w:r w:rsidRPr="008C7ED9">
        <w:rPr>
          <w:sz w:val="24"/>
          <w:szCs w:val="24"/>
        </w:rPr>
        <w:t xml:space="preserve">. Il est donc demandé aux </w:t>
      </w:r>
      <w:r>
        <w:rPr>
          <w:sz w:val="24"/>
          <w:szCs w:val="24"/>
        </w:rPr>
        <w:t>éditeurs</w:t>
      </w:r>
      <w:r w:rsidRPr="008C7ED9">
        <w:rPr>
          <w:sz w:val="24"/>
          <w:szCs w:val="24"/>
        </w:rPr>
        <w:t xml:space="preserve"> de mettre à profit </w:t>
      </w:r>
      <w:r>
        <w:rPr>
          <w:sz w:val="24"/>
          <w:szCs w:val="24"/>
        </w:rPr>
        <w:t>cette</w:t>
      </w:r>
      <w:r w:rsidRPr="008C7ED9">
        <w:rPr>
          <w:sz w:val="24"/>
          <w:szCs w:val="24"/>
        </w:rPr>
        <w:t xml:space="preserve"> subvention pour maintenir, et même renforcer, leur solidarité à l’égard de ces derniers.</w:t>
      </w:r>
    </w:p>
    <w:p w:rsidR="00E16508" w:rsidRPr="008C7ED9" w:rsidRDefault="00E16508" w:rsidP="00E16508">
      <w:pPr>
        <w:jc w:val="both"/>
        <w:rPr>
          <w:sz w:val="24"/>
          <w:szCs w:val="24"/>
        </w:rPr>
      </w:pPr>
      <w:r w:rsidRPr="008C7ED9">
        <w:rPr>
          <w:sz w:val="24"/>
          <w:szCs w:val="24"/>
        </w:rPr>
        <w:t>Le bénéficiaire, à travers son représentant légal, s’engage :</w:t>
      </w:r>
    </w:p>
    <w:p w:rsidR="00E16508" w:rsidRPr="008C7ED9" w:rsidRDefault="00E16508" w:rsidP="00E16508">
      <w:pPr>
        <w:pStyle w:val="Paragraphedeliste"/>
        <w:numPr>
          <w:ilvl w:val="0"/>
          <w:numId w:val="11"/>
        </w:numPr>
        <w:spacing w:after="200" w:line="276" w:lineRule="auto"/>
        <w:jc w:val="both"/>
        <w:rPr>
          <w:sz w:val="24"/>
          <w:szCs w:val="24"/>
        </w:rPr>
      </w:pPr>
      <w:r w:rsidRPr="008C7ED9">
        <w:rPr>
          <w:sz w:val="24"/>
          <w:szCs w:val="24"/>
        </w:rPr>
        <w:t xml:space="preserve">A respecter </w:t>
      </w:r>
      <w:r>
        <w:rPr>
          <w:sz w:val="24"/>
          <w:szCs w:val="24"/>
        </w:rPr>
        <w:t>les lois de 1981 et 2011 relatives au prix du livre</w:t>
      </w:r>
      <w:r w:rsidRPr="008C7ED9">
        <w:rPr>
          <w:sz w:val="24"/>
          <w:szCs w:val="24"/>
        </w:rPr>
        <w:t xml:space="preserve"> et </w:t>
      </w:r>
      <w:r>
        <w:rPr>
          <w:sz w:val="24"/>
          <w:szCs w:val="24"/>
        </w:rPr>
        <w:t>les usages et bonnes pratiques qui en découlent</w:t>
      </w:r>
      <w:r w:rsidRPr="008C7ED9">
        <w:rPr>
          <w:sz w:val="24"/>
          <w:szCs w:val="24"/>
        </w:rPr>
        <w:t> ;</w:t>
      </w:r>
    </w:p>
    <w:p w:rsidR="00E16508" w:rsidRPr="008C7ED9" w:rsidRDefault="00E16508" w:rsidP="00E16508">
      <w:pPr>
        <w:pStyle w:val="Paragraphedeliste"/>
        <w:numPr>
          <w:ilvl w:val="0"/>
          <w:numId w:val="11"/>
        </w:numPr>
        <w:spacing w:after="200" w:line="276" w:lineRule="auto"/>
        <w:jc w:val="both"/>
        <w:rPr>
          <w:sz w:val="24"/>
          <w:szCs w:val="24"/>
        </w:rPr>
      </w:pPr>
      <w:r w:rsidRPr="008C7ED9">
        <w:rPr>
          <w:sz w:val="24"/>
          <w:szCs w:val="24"/>
        </w:rPr>
        <w:t xml:space="preserve">A maintenir une relation commerciale et professionnelle vertueuse et solidaire avec </w:t>
      </w:r>
      <w:r>
        <w:rPr>
          <w:sz w:val="24"/>
          <w:szCs w:val="24"/>
        </w:rPr>
        <w:t xml:space="preserve">les diffuseurs, les distributeurs et les libraires </w:t>
      </w:r>
      <w:r w:rsidRPr="008C7ED9">
        <w:rPr>
          <w:sz w:val="24"/>
          <w:szCs w:val="24"/>
        </w:rPr>
        <w:t xml:space="preserve">; </w:t>
      </w:r>
    </w:p>
    <w:p w:rsidR="00E16508" w:rsidRPr="00CA0735" w:rsidRDefault="000639E2" w:rsidP="00E16508">
      <w:pPr>
        <w:pStyle w:val="Paragraphedeliste"/>
        <w:numPr>
          <w:ilvl w:val="0"/>
          <w:numId w:val="11"/>
        </w:numPr>
        <w:spacing w:after="200" w:line="276" w:lineRule="auto"/>
        <w:jc w:val="both"/>
        <w:rPr>
          <w:sz w:val="24"/>
          <w:szCs w:val="24"/>
        </w:rPr>
      </w:pPr>
      <w:r>
        <w:rPr>
          <w:sz w:val="24"/>
          <w:szCs w:val="24"/>
        </w:rPr>
        <w:t xml:space="preserve">A continuer de s’acquitter dans les meilleurs délais des droits dus aux </w:t>
      </w:r>
      <w:r w:rsidRPr="008C7ED9">
        <w:rPr>
          <w:sz w:val="24"/>
          <w:szCs w:val="24"/>
        </w:rPr>
        <w:t>auteurs</w:t>
      </w:r>
      <w:r>
        <w:rPr>
          <w:sz w:val="24"/>
          <w:szCs w:val="24"/>
        </w:rPr>
        <w:t xml:space="preserve"> et aux titulaires des droits photographiques </w:t>
      </w:r>
      <w:r w:rsidRPr="002E738A">
        <w:rPr>
          <w:sz w:val="24"/>
          <w:szCs w:val="24"/>
        </w:rPr>
        <w:t>et iconographiques</w:t>
      </w:r>
      <w:r>
        <w:rPr>
          <w:sz w:val="24"/>
          <w:szCs w:val="24"/>
        </w:rPr>
        <w:t xml:space="preserve">, et à honorer l’ensemble de ses obligations à leur égard. L’éditeur s’engage de plus </w:t>
      </w:r>
      <w:r w:rsidRPr="00816D75">
        <w:rPr>
          <w:sz w:val="24"/>
          <w:szCs w:val="24"/>
        </w:rPr>
        <w:t>à</w:t>
      </w:r>
      <w:r w:rsidRPr="00CA0735">
        <w:rPr>
          <w:sz w:val="24"/>
          <w:szCs w:val="24"/>
        </w:rPr>
        <w:t xml:space="preserve"> honorer les créances arrivées à échéance à l’égard des prestataires qui concourent à l’édition et à la fabrication des livres ;</w:t>
      </w:r>
      <w:bookmarkStart w:id="0" w:name="_GoBack"/>
      <w:bookmarkEnd w:id="0"/>
    </w:p>
    <w:p w:rsidR="00E16508" w:rsidRPr="008C7ED9" w:rsidRDefault="00E16508" w:rsidP="00E16508">
      <w:pPr>
        <w:pStyle w:val="Paragraphedeliste"/>
        <w:numPr>
          <w:ilvl w:val="0"/>
          <w:numId w:val="11"/>
        </w:numPr>
        <w:spacing w:after="200" w:line="276" w:lineRule="auto"/>
        <w:jc w:val="both"/>
        <w:rPr>
          <w:sz w:val="24"/>
          <w:szCs w:val="24"/>
        </w:rPr>
      </w:pPr>
      <w:r>
        <w:rPr>
          <w:sz w:val="24"/>
          <w:szCs w:val="24"/>
        </w:rPr>
        <w:t>A équilibrer la programmation des nouveautés entre auteurs confirmés et débutants ;</w:t>
      </w:r>
    </w:p>
    <w:p w:rsidR="00E16508" w:rsidRPr="008C7ED9" w:rsidRDefault="00E16508" w:rsidP="00E16508">
      <w:pPr>
        <w:pStyle w:val="Paragraphedeliste"/>
        <w:numPr>
          <w:ilvl w:val="0"/>
          <w:numId w:val="11"/>
        </w:numPr>
        <w:spacing w:after="200" w:line="276" w:lineRule="auto"/>
        <w:jc w:val="both"/>
        <w:rPr>
          <w:sz w:val="24"/>
          <w:szCs w:val="24"/>
        </w:rPr>
      </w:pPr>
      <w:r w:rsidRPr="008C7ED9">
        <w:rPr>
          <w:sz w:val="24"/>
          <w:szCs w:val="24"/>
        </w:rPr>
        <w:t>A maintenir, dans la mesure du possible, tous les emplois</w:t>
      </w:r>
      <w:r>
        <w:rPr>
          <w:sz w:val="24"/>
          <w:szCs w:val="24"/>
        </w:rPr>
        <w:t>.</w:t>
      </w:r>
    </w:p>
    <w:p w:rsidR="00E16508" w:rsidRDefault="00E16508" w:rsidP="00E16508">
      <w:pPr>
        <w:rPr>
          <w:sz w:val="24"/>
          <w:szCs w:val="24"/>
        </w:rPr>
      </w:pPr>
    </w:p>
    <w:p w:rsidR="00E16508" w:rsidRPr="008C7ED9" w:rsidRDefault="00E16508" w:rsidP="00E16508">
      <w:pPr>
        <w:rPr>
          <w:sz w:val="24"/>
          <w:szCs w:val="24"/>
        </w:rPr>
      </w:pPr>
      <w:r w:rsidRPr="008A373A">
        <w:rPr>
          <w:sz w:val="24"/>
          <w:szCs w:val="24"/>
        </w:rPr>
        <w:t>Le (s) représentant(s) légal /légaux de l’entreprise,</w:t>
      </w:r>
    </w:p>
    <w:p w:rsidR="00E16508" w:rsidRPr="008C7ED9" w:rsidRDefault="00E16508" w:rsidP="00E16508">
      <w:pPr>
        <w:rPr>
          <w:sz w:val="24"/>
          <w:szCs w:val="24"/>
        </w:rPr>
      </w:pPr>
      <w:r w:rsidRPr="008C7ED9">
        <w:rPr>
          <w:sz w:val="24"/>
          <w:szCs w:val="24"/>
        </w:rPr>
        <w:t>A</w:t>
      </w:r>
      <w:r>
        <w:rPr>
          <w:sz w:val="24"/>
          <w:szCs w:val="24"/>
        </w:rPr>
        <w:t xml:space="preserve">                                       </w:t>
      </w:r>
      <w:r w:rsidRPr="008C7ED9">
        <w:rPr>
          <w:sz w:val="24"/>
          <w:szCs w:val="24"/>
        </w:rPr>
        <w:t>, le</w:t>
      </w:r>
    </w:p>
    <w:p w:rsidR="00E16508" w:rsidRDefault="00E16508" w:rsidP="00E16508">
      <w:pPr>
        <w:rPr>
          <w:sz w:val="24"/>
          <w:szCs w:val="24"/>
        </w:rPr>
      </w:pPr>
    </w:p>
    <w:p w:rsidR="00E16508" w:rsidRDefault="00E16508" w:rsidP="00E16508">
      <w:pPr>
        <w:rPr>
          <w:sz w:val="24"/>
          <w:szCs w:val="24"/>
        </w:rPr>
      </w:pPr>
    </w:p>
    <w:p w:rsidR="00E16508" w:rsidRDefault="00E16508" w:rsidP="00E16508">
      <w:pPr>
        <w:rPr>
          <w:sz w:val="24"/>
          <w:szCs w:val="24"/>
        </w:rPr>
      </w:pPr>
    </w:p>
    <w:p w:rsidR="00E16508" w:rsidRPr="008A373A" w:rsidRDefault="00E16508" w:rsidP="00E16508">
      <w:pPr>
        <w:rPr>
          <w:sz w:val="24"/>
          <w:szCs w:val="24"/>
        </w:rPr>
      </w:pPr>
      <w:r w:rsidRPr="008A373A">
        <w:rPr>
          <w:sz w:val="24"/>
          <w:szCs w:val="24"/>
        </w:rPr>
        <w:t xml:space="preserve">Nom(s), Prénom(s), signature </w:t>
      </w:r>
    </w:p>
    <w:p w:rsidR="00E16508" w:rsidRDefault="00E16508" w:rsidP="001D31DE">
      <w:pPr>
        <w:tabs>
          <w:tab w:val="center" w:pos="4536"/>
          <w:tab w:val="right" w:pos="9072"/>
        </w:tabs>
        <w:spacing w:after="0" w:line="240" w:lineRule="auto"/>
        <w:jc w:val="both"/>
        <w:rPr>
          <w:sz w:val="20"/>
          <w:szCs w:val="20"/>
        </w:rPr>
      </w:pPr>
    </w:p>
    <w:p w:rsidR="00E16508" w:rsidRDefault="00E16508" w:rsidP="001D31DE">
      <w:pPr>
        <w:tabs>
          <w:tab w:val="center" w:pos="4536"/>
          <w:tab w:val="right" w:pos="9072"/>
        </w:tabs>
        <w:spacing w:after="0" w:line="240" w:lineRule="auto"/>
        <w:jc w:val="both"/>
        <w:rPr>
          <w:sz w:val="20"/>
          <w:szCs w:val="20"/>
        </w:rPr>
      </w:pPr>
    </w:p>
    <w:p w:rsidR="00E16508" w:rsidRDefault="00E16508">
      <w:pPr>
        <w:rPr>
          <w:sz w:val="20"/>
          <w:szCs w:val="20"/>
        </w:rPr>
      </w:pPr>
    </w:p>
    <w:sectPr w:rsidR="00E165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86" w:rsidRDefault="00C32D86" w:rsidP="001D31DE">
      <w:pPr>
        <w:spacing w:after="0" w:line="240" w:lineRule="auto"/>
      </w:pPr>
      <w:r>
        <w:separator/>
      </w:r>
    </w:p>
  </w:endnote>
  <w:endnote w:type="continuationSeparator" w:id="0">
    <w:p w:rsidR="00C32D86" w:rsidRDefault="00C32D86" w:rsidP="001D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86" w:rsidRDefault="00C32D86" w:rsidP="001D31DE">
      <w:pPr>
        <w:spacing w:after="0" w:line="240" w:lineRule="auto"/>
      </w:pPr>
      <w:r>
        <w:separator/>
      </w:r>
    </w:p>
  </w:footnote>
  <w:footnote w:type="continuationSeparator" w:id="0">
    <w:p w:rsidR="00C32D86" w:rsidRDefault="00C32D86" w:rsidP="001D31DE">
      <w:pPr>
        <w:spacing w:after="0" w:line="240" w:lineRule="auto"/>
      </w:pPr>
      <w:r>
        <w:continuationSeparator/>
      </w:r>
    </w:p>
  </w:footnote>
  <w:footnote w:id="1">
    <w:p w:rsidR="00C32D86" w:rsidRDefault="00C32D86" w:rsidP="001D31DE">
      <w:pPr>
        <w:pStyle w:val="Notedebasdepage"/>
        <w:jc w:val="both"/>
      </w:pPr>
      <w:r>
        <w:rPr>
          <w:rStyle w:val="Caractresdenotedebasdepage"/>
          <w:rFonts w:ascii="Arial" w:hAnsi="Arial"/>
        </w:rPr>
        <w:footnoteRef/>
      </w:r>
      <w:r>
        <w:rPr>
          <w:rFonts w:ascii="Arial" w:hAnsi="Arial" w:cs="Arial"/>
          <w:sz w:val="16"/>
          <w:szCs w:val="16"/>
        </w:rPr>
        <w:tab/>
        <w:t xml:space="preserve"> Cf. Arrêté du Premier ministre du 11 octobre 2006 portant fixation des modalités de présentation du compte rendu financier prévu par le quatrième alinéa de l'article 10 de la loi du 12 avril 2000 relative aux droits des citoyens dans leurs relations avec les administrations.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color w:val="000000"/>
        <w:sz w:val="18"/>
        <w:szCs w:val="18"/>
      </w:rPr>
    </w:lvl>
    <w:lvl w:ilvl="1">
      <w:start w:val="1"/>
      <w:numFmt w:val="bullet"/>
      <w:lvlText w:val=""/>
      <w:lvlJc w:val="left"/>
      <w:pPr>
        <w:tabs>
          <w:tab w:val="num" w:pos="720"/>
        </w:tabs>
        <w:ind w:left="720" w:hanging="360"/>
      </w:pPr>
      <w:rPr>
        <w:rFonts w:ascii="Symbol" w:hAnsi="Symbol" w:cs="Symbol"/>
        <w:color w:val="000000"/>
        <w:sz w:val="18"/>
        <w:szCs w:val="18"/>
      </w:rPr>
    </w:lvl>
    <w:lvl w:ilvl="2">
      <w:start w:val="1"/>
      <w:numFmt w:val="bullet"/>
      <w:lvlText w:val=""/>
      <w:lvlJc w:val="left"/>
      <w:pPr>
        <w:tabs>
          <w:tab w:val="num" w:pos="1080"/>
        </w:tabs>
        <w:ind w:left="1080" w:hanging="360"/>
      </w:pPr>
      <w:rPr>
        <w:rFonts w:ascii="Symbol" w:hAnsi="Symbol" w:cs="Symbol"/>
        <w:color w:val="000000"/>
        <w:sz w:val="18"/>
        <w:szCs w:val="18"/>
      </w:rPr>
    </w:lvl>
    <w:lvl w:ilvl="3">
      <w:start w:val="1"/>
      <w:numFmt w:val="bullet"/>
      <w:lvlText w:val=""/>
      <w:lvlJc w:val="left"/>
      <w:pPr>
        <w:tabs>
          <w:tab w:val="num" w:pos="1440"/>
        </w:tabs>
        <w:ind w:left="1440" w:hanging="360"/>
      </w:pPr>
      <w:rPr>
        <w:rFonts w:ascii="Symbol" w:hAnsi="Symbol" w:cs="Symbol"/>
        <w:color w:val="000000"/>
        <w:sz w:val="18"/>
        <w:szCs w:val="18"/>
      </w:rPr>
    </w:lvl>
    <w:lvl w:ilvl="4">
      <w:start w:val="1"/>
      <w:numFmt w:val="bullet"/>
      <w:lvlText w:val=""/>
      <w:lvlJc w:val="left"/>
      <w:pPr>
        <w:tabs>
          <w:tab w:val="num" w:pos="1800"/>
        </w:tabs>
        <w:ind w:left="1800" w:hanging="360"/>
      </w:pPr>
      <w:rPr>
        <w:rFonts w:ascii="Symbol" w:hAnsi="Symbol" w:cs="Symbol"/>
        <w:color w:val="000000"/>
        <w:sz w:val="18"/>
        <w:szCs w:val="18"/>
      </w:rPr>
    </w:lvl>
    <w:lvl w:ilvl="5">
      <w:start w:val="1"/>
      <w:numFmt w:val="bullet"/>
      <w:lvlText w:val=""/>
      <w:lvlJc w:val="left"/>
      <w:pPr>
        <w:tabs>
          <w:tab w:val="num" w:pos="2160"/>
        </w:tabs>
        <w:ind w:left="2160" w:hanging="360"/>
      </w:pPr>
      <w:rPr>
        <w:rFonts w:ascii="Symbol" w:hAnsi="Symbol" w:cs="Symbol"/>
        <w:color w:val="000000"/>
        <w:sz w:val="18"/>
        <w:szCs w:val="18"/>
      </w:rPr>
    </w:lvl>
    <w:lvl w:ilvl="6">
      <w:start w:val="1"/>
      <w:numFmt w:val="bullet"/>
      <w:lvlText w:val=""/>
      <w:lvlJc w:val="left"/>
      <w:pPr>
        <w:tabs>
          <w:tab w:val="num" w:pos="2520"/>
        </w:tabs>
        <w:ind w:left="2520" w:hanging="360"/>
      </w:pPr>
      <w:rPr>
        <w:rFonts w:ascii="Symbol" w:hAnsi="Symbol" w:cs="Symbol"/>
        <w:color w:val="000000"/>
        <w:sz w:val="18"/>
        <w:szCs w:val="18"/>
      </w:rPr>
    </w:lvl>
    <w:lvl w:ilvl="7">
      <w:start w:val="1"/>
      <w:numFmt w:val="bullet"/>
      <w:lvlText w:val=""/>
      <w:lvlJc w:val="left"/>
      <w:pPr>
        <w:tabs>
          <w:tab w:val="num" w:pos="2880"/>
        </w:tabs>
        <w:ind w:left="2880" w:hanging="360"/>
      </w:pPr>
      <w:rPr>
        <w:rFonts w:ascii="Symbol" w:hAnsi="Symbol" w:cs="Symbol"/>
        <w:color w:val="000000"/>
        <w:sz w:val="18"/>
        <w:szCs w:val="18"/>
      </w:rPr>
    </w:lvl>
    <w:lvl w:ilvl="8">
      <w:start w:val="1"/>
      <w:numFmt w:val="bullet"/>
      <w:lvlText w:val=""/>
      <w:lvlJc w:val="left"/>
      <w:pPr>
        <w:tabs>
          <w:tab w:val="num" w:pos="3240"/>
        </w:tabs>
        <w:ind w:left="3240" w:hanging="360"/>
      </w:pPr>
      <w:rPr>
        <w:rFonts w:ascii="Symbol" w:hAnsi="Symbol" w:cs="Symbol"/>
        <w:color w:val="000000"/>
        <w:sz w:val="18"/>
        <w:szCs w:val="18"/>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Symbol" w:hAnsi="Symbol" w:cs="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424130"/>
    <w:multiLevelType w:val="hybridMultilevel"/>
    <w:tmpl w:val="E45C574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187864"/>
    <w:multiLevelType w:val="hybridMultilevel"/>
    <w:tmpl w:val="DA6604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9152B3A"/>
    <w:multiLevelType w:val="hybridMultilevel"/>
    <w:tmpl w:val="2A0C8E2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2C074F8"/>
    <w:multiLevelType w:val="hybridMultilevel"/>
    <w:tmpl w:val="3A5EB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C20033"/>
    <w:multiLevelType w:val="hybridMultilevel"/>
    <w:tmpl w:val="E5EADE98"/>
    <w:name w:val="WW8Num142"/>
    <w:lvl w:ilvl="0" w:tplc="02D02D8C">
      <w:start w:val="1"/>
      <w:numFmt w:val="bullet"/>
      <w:lvlText w:val=""/>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pStyle w:val="Titre3"/>
      <w:lvlText w:val=""/>
      <w:lvlJc w:val="left"/>
      <w:pPr>
        <w:ind w:left="2160" w:hanging="360"/>
      </w:pPr>
      <w:rPr>
        <w:rFonts w:ascii="Wingdings" w:hAnsi="Wingdings" w:hint="default"/>
      </w:rPr>
    </w:lvl>
    <w:lvl w:ilvl="3" w:tplc="040C0001" w:tentative="1">
      <w:start w:val="1"/>
      <w:numFmt w:val="bullet"/>
      <w:pStyle w:val="Titr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pStyle w:val="Titre6"/>
      <w:lvlText w:val=""/>
      <w:lvlJc w:val="left"/>
      <w:pPr>
        <w:ind w:left="4320" w:hanging="360"/>
      </w:pPr>
      <w:rPr>
        <w:rFonts w:ascii="Wingdings" w:hAnsi="Wingdings" w:hint="default"/>
      </w:rPr>
    </w:lvl>
    <w:lvl w:ilvl="6" w:tplc="040C0001" w:tentative="1">
      <w:start w:val="1"/>
      <w:numFmt w:val="bullet"/>
      <w:pStyle w:val="Titre7"/>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3D1C66"/>
    <w:multiLevelType w:val="hybridMultilevel"/>
    <w:tmpl w:val="0F160D08"/>
    <w:lvl w:ilvl="0" w:tplc="040C001B">
      <w:start w:val="1"/>
      <w:numFmt w:val="lowerRoman"/>
      <w:lvlText w:val="%1."/>
      <w:lvlJc w:val="right"/>
      <w:pPr>
        <w:ind w:left="720" w:hanging="360"/>
      </w:pPr>
      <w:rPr>
        <w:rFonts w:hint="default"/>
      </w:rPr>
    </w:lvl>
    <w:lvl w:ilvl="1" w:tplc="040C000F">
      <w:start w:val="1"/>
      <w:numFmt w:val="decimal"/>
      <w:lvlText w:val="%2."/>
      <w:lvlJc w:val="left"/>
      <w:pPr>
        <w:ind w:left="927"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8E43B5"/>
    <w:multiLevelType w:val="hybridMultilevel"/>
    <w:tmpl w:val="82A0B5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E33004"/>
    <w:multiLevelType w:val="hybridMultilevel"/>
    <w:tmpl w:val="7C068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7"/>
  </w:num>
  <w:num w:numId="5">
    <w:abstractNumId w:val="1"/>
  </w:num>
  <w:num w:numId="6">
    <w:abstractNumId w:val="10"/>
  </w:num>
  <w:num w:numId="7">
    <w:abstractNumId w:val="11"/>
  </w:num>
  <w:num w:numId="8">
    <w:abstractNumId w:val="3"/>
  </w:num>
  <w:num w:numId="9">
    <w:abstractNumId w:val="8"/>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8A"/>
    <w:rsid w:val="0000058A"/>
    <w:rsid w:val="0005268D"/>
    <w:rsid w:val="000639E2"/>
    <w:rsid w:val="00065249"/>
    <w:rsid w:val="00186CC4"/>
    <w:rsid w:val="001D31DE"/>
    <w:rsid w:val="002A06BF"/>
    <w:rsid w:val="002B4CED"/>
    <w:rsid w:val="002F68FD"/>
    <w:rsid w:val="00377B5D"/>
    <w:rsid w:val="004E48AE"/>
    <w:rsid w:val="006346AD"/>
    <w:rsid w:val="006C0FCB"/>
    <w:rsid w:val="00765BD8"/>
    <w:rsid w:val="00835B83"/>
    <w:rsid w:val="009233FD"/>
    <w:rsid w:val="009D3244"/>
    <w:rsid w:val="009E3CAB"/>
    <w:rsid w:val="00A214D6"/>
    <w:rsid w:val="00C32D86"/>
    <w:rsid w:val="00D630EA"/>
    <w:rsid w:val="00D81263"/>
    <w:rsid w:val="00DA1064"/>
    <w:rsid w:val="00E06F13"/>
    <w:rsid w:val="00E16508"/>
    <w:rsid w:val="00F1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C164A-41F8-44CB-BC48-80C43E5B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D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qFormat/>
    <w:rsid w:val="001D31DE"/>
    <w:pPr>
      <w:keepNext/>
      <w:numPr>
        <w:ilvl w:val="2"/>
        <w:numId w:val="9"/>
      </w:numPr>
      <w:pBdr>
        <w:bottom w:val="single" w:sz="4" w:space="1" w:color="000000"/>
      </w:pBdr>
      <w:suppressAutoHyphens/>
      <w:spacing w:before="60" w:after="60" w:line="240" w:lineRule="auto"/>
      <w:jc w:val="both"/>
      <w:outlineLvl w:val="2"/>
    </w:pPr>
    <w:rPr>
      <w:rFonts w:ascii="Arial" w:eastAsia="Times New Roman" w:hAnsi="Arial" w:cs="Times New Roman"/>
      <w:b/>
      <w:noProof/>
      <w:color w:val="0000FF"/>
      <w:sz w:val="24"/>
      <w:szCs w:val="24"/>
      <w:lang w:eastAsia="fr-FR"/>
    </w:rPr>
  </w:style>
  <w:style w:type="paragraph" w:styleId="Titre4">
    <w:name w:val="heading 4"/>
    <w:basedOn w:val="Normal"/>
    <w:next w:val="Normal"/>
    <w:link w:val="Titre4Car"/>
    <w:qFormat/>
    <w:rsid w:val="001D31DE"/>
    <w:pPr>
      <w:keepNext/>
      <w:numPr>
        <w:ilvl w:val="3"/>
        <w:numId w:val="9"/>
      </w:numPr>
      <w:suppressAutoHyphens/>
      <w:overflowPunct w:val="0"/>
      <w:autoSpaceDE w:val="0"/>
      <w:spacing w:after="0" w:line="240" w:lineRule="auto"/>
      <w:jc w:val="center"/>
      <w:textAlignment w:val="baseline"/>
      <w:outlineLvl w:val="3"/>
    </w:pPr>
    <w:rPr>
      <w:rFonts w:ascii="Arial" w:eastAsia="Times New Roman" w:hAnsi="Arial" w:cs="Times New Roman"/>
      <w:b/>
      <w:noProof/>
      <w:sz w:val="24"/>
      <w:szCs w:val="20"/>
      <w:u w:val="single"/>
      <w:lang w:eastAsia="fr-FR"/>
    </w:rPr>
  </w:style>
  <w:style w:type="paragraph" w:styleId="Titre5">
    <w:name w:val="heading 5"/>
    <w:basedOn w:val="Normal"/>
    <w:next w:val="Normal"/>
    <w:link w:val="Titre5Car"/>
    <w:qFormat/>
    <w:rsid w:val="001D31DE"/>
    <w:pPr>
      <w:keepNext/>
      <w:pBdr>
        <w:top w:val="single" w:sz="4" w:space="1" w:color="000000"/>
        <w:left w:val="single" w:sz="4" w:space="4" w:color="000000"/>
        <w:bottom w:val="single" w:sz="4" w:space="1" w:color="000000"/>
        <w:right w:val="single" w:sz="4" w:space="4" w:color="000000"/>
      </w:pBdr>
      <w:shd w:val="clear" w:color="auto" w:fill="FFFFFF"/>
      <w:suppressAutoHyphens/>
      <w:spacing w:after="0" w:line="240" w:lineRule="auto"/>
      <w:outlineLvl w:val="4"/>
    </w:pPr>
    <w:rPr>
      <w:rFonts w:ascii="Arial" w:eastAsia="Times New Roman" w:hAnsi="Arial" w:cs="Times New Roman"/>
      <w:b/>
      <w:noProof/>
      <w:color w:val="000000"/>
      <w:sz w:val="32"/>
      <w:szCs w:val="24"/>
      <w:lang w:eastAsia="fr-FR"/>
    </w:rPr>
  </w:style>
  <w:style w:type="paragraph" w:styleId="Titre6">
    <w:name w:val="heading 6"/>
    <w:basedOn w:val="Normal"/>
    <w:next w:val="Normal"/>
    <w:link w:val="Titre6Car"/>
    <w:qFormat/>
    <w:rsid w:val="001D31DE"/>
    <w:pPr>
      <w:keepNext/>
      <w:numPr>
        <w:ilvl w:val="5"/>
        <w:numId w:val="9"/>
      </w:numPr>
      <w:suppressAutoHyphens/>
      <w:spacing w:after="0" w:line="240" w:lineRule="auto"/>
      <w:jc w:val="both"/>
      <w:outlineLvl w:val="5"/>
    </w:pPr>
    <w:rPr>
      <w:rFonts w:ascii="Arial" w:eastAsia="Times New Roman" w:hAnsi="Arial" w:cs="Times New Roman"/>
      <w:b/>
      <w:noProof/>
      <w:szCs w:val="24"/>
      <w:lang w:eastAsia="fr-FR"/>
    </w:rPr>
  </w:style>
  <w:style w:type="paragraph" w:styleId="Titre7">
    <w:name w:val="heading 7"/>
    <w:basedOn w:val="Normal"/>
    <w:next w:val="Normal"/>
    <w:link w:val="Titre7Car"/>
    <w:qFormat/>
    <w:rsid w:val="001D31DE"/>
    <w:pPr>
      <w:keepNext/>
      <w:numPr>
        <w:ilvl w:val="6"/>
        <w:numId w:val="9"/>
      </w:numPr>
      <w:suppressAutoHyphens/>
      <w:spacing w:after="0" w:line="240" w:lineRule="auto"/>
      <w:jc w:val="center"/>
      <w:outlineLvl w:val="6"/>
    </w:pPr>
    <w:rPr>
      <w:rFonts w:ascii="Arial" w:eastAsia="Times New Roman" w:hAnsi="Arial" w:cs="Arial"/>
      <w:b/>
      <w:i/>
      <w:iCs/>
      <w:noProof/>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058A"/>
    <w:pPr>
      <w:ind w:left="720"/>
      <w:contextualSpacing/>
    </w:pPr>
  </w:style>
  <w:style w:type="character" w:styleId="Lienhypertexte">
    <w:name w:val="Hyperlink"/>
    <w:rsid w:val="002F68FD"/>
    <w:rPr>
      <w:color w:val="0000FF"/>
      <w:u w:val="single"/>
    </w:rPr>
  </w:style>
  <w:style w:type="paragraph" w:styleId="Notedebasdepage">
    <w:name w:val="footnote text"/>
    <w:basedOn w:val="Normal"/>
    <w:link w:val="NotedebasdepageCar"/>
    <w:uiPriority w:val="99"/>
    <w:semiHidden/>
    <w:unhideWhenUsed/>
    <w:rsid w:val="001D31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31DE"/>
    <w:rPr>
      <w:sz w:val="20"/>
      <w:szCs w:val="20"/>
    </w:rPr>
  </w:style>
  <w:style w:type="table" w:styleId="Grilledutableau">
    <w:name w:val="Table Grid"/>
    <w:basedOn w:val="TableauNormal"/>
    <w:uiPriority w:val="39"/>
    <w:rsid w:val="001D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1D31DE"/>
    <w:rPr>
      <w:vertAlign w:val="superscript"/>
    </w:rPr>
  </w:style>
  <w:style w:type="character" w:customStyle="1" w:styleId="Titre3Car">
    <w:name w:val="Titre 3 Car"/>
    <w:basedOn w:val="Policepardfaut"/>
    <w:link w:val="Titre3"/>
    <w:rsid w:val="001D31DE"/>
    <w:rPr>
      <w:rFonts w:ascii="Arial" w:eastAsia="Times New Roman" w:hAnsi="Arial" w:cs="Times New Roman"/>
      <w:b/>
      <w:noProof/>
      <w:color w:val="0000FF"/>
      <w:sz w:val="24"/>
      <w:szCs w:val="24"/>
      <w:lang w:eastAsia="fr-FR"/>
    </w:rPr>
  </w:style>
  <w:style w:type="character" w:customStyle="1" w:styleId="Titre4Car">
    <w:name w:val="Titre 4 Car"/>
    <w:basedOn w:val="Policepardfaut"/>
    <w:link w:val="Titre4"/>
    <w:rsid w:val="001D31DE"/>
    <w:rPr>
      <w:rFonts w:ascii="Arial" w:eastAsia="Times New Roman" w:hAnsi="Arial" w:cs="Times New Roman"/>
      <w:b/>
      <w:noProof/>
      <w:sz w:val="24"/>
      <w:szCs w:val="20"/>
      <w:u w:val="single"/>
      <w:lang w:eastAsia="fr-FR"/>
    </w:rPr>
  </w:style>
  <w:style w:type="character" w:customStyle="1" w:styleId="Titre5Car">
    <w:name w:val="Titre 5 Car"/>
    <w:basedOn w:val="Policepardfaut"/>
    <w:link w:val="Titre5"/>
    <w:rsid w:val="001D31DE"/>
    <w:rPr>
      <w:rFonts w:ascii="Arial" w:eastAsia="Times New Roman" w:hAnsi="Arial" w:cs="Times New Roman"/>
      <w:b/>
      <w:noProof/>
      <w:color w:val="000000"/>
      <w:sz w:val="32"/>
      <w:szCs w:val="24"/>
      <w:shd w:val="clear" w:color="auto" w:fill="FFFFFF"/>
      <w:lang w:eastAsia="fr-FR"/>
    </w:rPr>
  </w:style>
  <w:style w:type="character" w:customStyle="1" w:styleId="Titre6Car">
    <w:name w:val="Titre 6 Car"/>
    <w:basedOn w:val="Policepardfaut"/>
    <w:link w:val="Titre6"/>
    <w:rsid w:val="001D31DE"/>
    <w:rPr>
      <w:rFonts w:ascii="Arial" w:eastAsia="Times New Roman" w:hAnsi="Arial" w:cs="Times New Roman"/>
      <w:b/>
      <w:noProof/>
      <w:szCs w:val="24"/>
      <w:lang w:eastAsia="fr-FR"/>
    </w:rPr>
  </w:style>
  <w:style w:type="character" w:customStyle="1" w:styleId="Titre7Car">
    <w:name w:val="Titre 7 Car"/>
    <w:basedOn w:val="Policepardfaut"/>
    <w:link w:val="Titre7"/>
    <w:rsid w:val="001D31DE"/>
    <w:rPr>
      <w:rFonts w:ascii="Arial" w:eastAsia="Times New Roman" w:hAnsi="Arial" w:cs="Arial"/>
      <w:b/>
      <w:i/>
      <w:iCs/>
      <w:noProof/>
      <w:sz w:val="28"/>
      <w:szCs w:val="24"/>
      <w:lang w:eastAsia="fr-FR"/>
    </w:rPr>
  </w:style>
  <w:style w:type="paragraph" w:customStyle="1" w:styleId="Corpsdetexte21">
    <w:name w:val="Corps de texte 21"/>
    <w:basedOn w:val="Normal"/>
    <w:rsid w:val="001D31DE"/>
    <w:pPr>
      <w:suppressAutoHyphens/>
      <w:overflowPunct w:val="0"/>
      <w:autoSpaceDE w:val="0"/>
      <w:spacing w:after="120" w:line="240" w:lineRule="auto"/>
      <w:ind w:left="283"/>
      <w:textAlignment w:val="baseline"/>
    </w:pPr>
    <w:rPr>
      <w:rFonts w:ascii="MS Sans Serif" w:eastAsia="Times New Roman" w:hAnsi="MS Sans Serif" w:cs="Times New Roman"/>
      <w:noProof/>
      <w:sz w:val="20"/>
      <w:szCs w:val="20"/>
      <w:lang w:val="en-US" w:eastAsia="fr-FR"/>
    </w:rPr>
  </w:style>
  <w:style w:type="character" w:customStyle="1" w:styleId="Titre1Car">
    <w:name w:val="Titre 1 Car"/>
    <w:basedOn w:val="Policepardfaut"/>
    <w:link w:val="Titre1"/>
    <w:uiPriority w:val="9"/>
    <w:rsid w:val="001D31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schmitt@normandielivr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brina.le-bris@culture.gouv.fr" TargetMode="External"/><Relationship Id="rId4" Type="http://schemas.openxmlformats.org/officeDocument/2006/relationships/webSettings" Target="webSettings.xml"/><Relationship Id="rId9" Type="http://schemas.openxmlformats.org/officeDocument/2006/relationships/hyperlink" Target="mailto:Idyll.bottois@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3206</Words>
  <Characters>17634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BRIS Sabrina</dc:creator>
  <cp:keywords/>
  <dc:description/>
  <cp:lastModifiedBy>LE BRIS Sabrina</cp:lastModifiedBy>
  <cp:revision>6</cp:revision>
  <dcterms:created xsi:type="dcterms:W3CDTF">2020-09-23T13:43:00Z</dcterms:created>
  <dcterms:modified xsi:type="dcterms:W3CDTF">2020-09-25T08:37:00Z</dcterms:modified>
</cp:coreProperties>
</file>