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8DA" w:rsidRDefault="009E28DA"/>
    <w:p w:rsidR="009E6288" w:rsidRPr="009E6288" w:rsidRDefault="009E6288" w:rsidP="009E6288"/>
    <w:p w:rsidR="009E6288" w:rsidRPr="009E6288" w:rsidRDefault="009E6288" w:rsidP="009E6288"/>
    <w:p w:rsidR="009E6288" w:rsidRPr="009E6288" w:rsidRDefault="009E6288" w:rsidP="009E6288"/>
    <w:p w:rsidR="009E6288" w:rsidRPr="009E6288" w:rsidRDefault="009E6288" w:rsidP="009E6288"/>
    <w:p w:rsidR="009E6288" w:rsidRDefault="009E6288" w:rsidP="009E6288"/>
    <w:p w:rsidR="009E6288" w:rsidRPr="009E6288" w:rsidRDefault="009E6288" w:rsidP="009E6288">
      <w:pPr>
        <w:ind w:left="426"/>
        <w:rPr>
          <w:rFonts w:ascii="AmsiPro-Light ☞" w:hAnsi="AmsiPro-Light ☞"/>
          <w:b/>
          <w:sz w:val="28"/>
          <w:szCs w:val="28"/>
        </w:rPr>
      </w:pPr>
      <w:r w:rsidRPr="009E6288">
        <w:rPr>
          <w:rFonts w:ascii="AmsiPro-Light ☞" w:hAnsi="AmsiPro-Light ☞"/>
          <w:b/>
          <w:sz w:val="28"/>
          <w:szCs w:val="28"/>
        </w:rPr>
        <w:t>Fiche pratique</w:t>
      </w:r>
      <w:r w:rsidR="009C1BB3">
        <w:rPr>
          <w:rFonts w:ascii="AmsiPro-Light ☞" w:hAnsi="AmsiPro-Light ☞"/>
          <w:b/>
          <w:sz w:val="28"/>
          <w:szCs w:val="28"/>
        </w:rPr>
        <w:t xml:space="preserve"> à retourner avant le 7 octobre à </w:t>
      </w:r>
      <w:hyperlink r:id="rId7" w:history="1">
        <w:r w:rsidR="009C1BB3" w:rsidRPr="004B5852">
          <w:rPr>
            <w:rStyle w:val="Lienhypertexte"/>
            <w:rFonts w:ascii="AmsiPro-Light ☞" w:hAnsi="AmsiPro-Light ☞"/>
            <w:sz w:val="22"/>
            <w:szCs w:val="22"/>
          </w:rPr>
          <w:t>sophie.fauche@normandielivre.fr</w:t>
        </w:r>
      </w:hyperlink>
    </w:p>
    <w:p w:rsidR="009E6288" w:rsidRPr="009E6288" w:rsidRDefault="009E6288" w:rsidP="009E6288">
      <w:pPr>
        <w:ind w:left="426"/>
        <w:rPr>
          <w:rFonts w:ascii="AmsiPro-Light ☞" w:hAnsi="AmsiPro-Light ☞"/>
          <w:b/>
          <w:sz w:val="36"/>
          <w:szCs w:val="36"/>
        </w:rPr>
      </w:pPr>
    </w:p>
    <w:p w:rsidR="009E6288" w:rsidRDefault="009E6288" w:rsidP="009E6288">
      <w:pPr>
        <w:ind w:left="426"/>
        <w:rPr>
          <w:rFonts w:ascii="AmsiPro-Light ☞" w:hAnsi="AmsiPro-Light ☞"/>
          <w:b/>
          <w:sz w:val="36"/>
          <w:szCs w:val="36"/>
        </w:rPr>
      </w:pPr>
      <w:r w:rsidRPr="009E6288">
        <w:rPr>
          <w:rFonts w:ascii="AmsiPro-Light ☞" w:hAnsi="AmsiPro-Light ☞"/>
          <w:b/>
          <w:sz w:val="36"/>
          <w:szCs w:val="36"/>
        </w:rPr>
        <w:t>Agenda 20</w:t>
      </w:r>
      <w:r>
        <w:rPr>
          <w:rFonts w:ascii="AmsiPro-Light ☞" w:hAnsi="AmsiPro-Light ☞"/>
          <w:b/>
          <w:sz w:val="36"/>
          <w:szCs w:val="36"/>
        </w:rPr>
        <w:t>20</w:t>
      </w:r>
      <w:r w:rsidRPr="009E6288">
        <w:rPr>
          <w:rFonts w:ascii="AmsiPro-Light ☞" w:hAnsi="AmsiPro-Light ☞"/>
          <w:b/>
          <w:sz w:val="36"/>
          <w:szCs w:val="36"/>
        </w:rPr>
        <w:t xml:space="preserve"> des </w:t>
      </w:r>
    </w:p>
    <w:p w:rsidR="009E6288" w:rsidRPr="009E6288" w:rsidRDefault="009E6288" w:rsidP="009E6288">
      <w:pPr>
        <w:ind w:left="426"/>
        <w:rPr>
          <w:rFonts w:ascii="AmsiPro-Light ☞" w:hAnsi="AmsiPro-Light ☞"/>
          <w:b/>
          <w:sz w:val="36"/>
          <w:szCs w:val="36"/>
        </w:rPr>
      </w:pPr>
      <w:proofErr w:type="gramStart"/>
      <w:r w:rsidRPr="009E6288">
        <w:rPr>
          <w:rFonts w:ascii="AmsiPro-Light ☞" w:hAnsi="AmsiPro-Light ☞"/>
          <w:b/>
          <w:sz w:val="36"/>
          <w:szCs w:val="36"/>
        </w:rPr>
        <w:t>manifestations</w:t>
      </w:r>
      <w:proofErr w:type="gramEnd"/>
      <w:r w:rsidRPr="009E6288">
        <w:rPr>
          <w:rFonts w:ascii="AmsiPro-Light ☞" w:hAnsi="AmsiPro-Light ☞"/>
          <w:b/>
          <w:sz w:val="36"/>
          <w:szCs w:val="36"/>
        </w:rPr>
        <w:t xml:space="preserve"> du livre</w:t>
      </w:r>
      <w:r>
        <w:rPr>
          <w:rFonts w:ascii="AmsiPro-Light ☞" w:hAnsi="AmsiPro-Light ☞"/>
          <w:b/>
          <w:sz w:val="36"/>
          <w:szCs w:val="36"/>
        </w:rPr>
        <w:t xml:space="preserve"> e</w:t>
      </w:r>
      <w:r w:rsidRPr="009E6288">
        <w:rPr>
          <w:rFonts w:ascii="AmsiPro-Light ☞" w:hAnsi="AmsiPro-Light ☞"/>
          <w:b/>
          <w:sz w:val="36"/>
          <w:szCs w:val="36"/>
        </w:rPr>
        <w:t xml:space="preserve">n Normandie </w:t>
      </w:r>
    </w:p>
    <w:p w:rsidR="009E6288" w:rsidRPr="009E6288" w:rsidRDefault="009E6288" w:rsidP="009E6288">
      <w:pPr>
        <w:tabs>
          <w:tab w:val="left" w:pos="4200"/>
        </w:tabs>
        <w:ind w:left="426"/>
        <w:rPr>
          <w:rFonts w:ascii="AmsiPro-Light ☞" w:hAnsi="AmsiPro-Light ☞"/>
          <w:b/>
          <w:sz w:val="36"/>
          <w:szCs w:val="36"/>
        </w:rPr>
      </w:pPr>
      <w:r w:rsidRPr="009E6288">
        <w:rPr>
          <w:rFonts w:ascii="AmsiPro-Light ☞" w:hAnsi="AmsiPro-Light ☞"/>
          <w:b/>
          <w:sz w:val="36"/>
          <w:szCs w:val="36"/>
        </w:rPr>
        <w:tab/>
      </w:r>
    </w:p>
    <w:p w:rsidR="009E6288" w:rsidRPr="009E6288" w:rsidRDefault="009E6288" w:rsidP="009E6288">
      <w:pPr>
        <w:pStyle w:val="Corpsdetexte"/>
        <w:spacing w:before="120" w:line="276" w:lineRule="auto"/>
        <w:ind w:left="426"/>
        <w:jc w:val="both"/>
        <w:rPr>
          <w:rFonts w:ascii="AmsiPro-Light ☞" w:hAnsi="AmsiPro-Light ☞"/>
          <w:sz w:val="22"/>
          <w:szCs w:val="22"/>
        </w:rPr>
      </w:pPr>
      <w:r w:rsidRPr="009E6288">
        <w:rPr>
          <w:rFonts w:ascii="AmsiPro-Light ☞" w:hAnsi="AmsiPro-Light ☞"/>
          <w:sz w:val="22"/>
          <w:szCs w:val="22"/>
        </w:rPr>
        <w:t xml:space="preserve">Normandie Livre </w:t>
      </w:r>
      <w:r w:rsidR="00444D2C">
        <w:rPr>
          <w:rFonts w:ascii="AmsiPro-Light ☞" w:hAnsi="AmsiPro-Light ☞"/>
          <w:sz w:val="22"/>
          <w:szCs w:val="22"/>
        </w:rPr>
        <w:t>&amp;</w:t>
      </w:r>
      <w:bookmarkStart w:id="0" w:name="_GoBack"/>
      <w:bookmarkEnd w:id="0"/>
      <w:r w:rsidRPr="009E6288">
        <w:rPr>
          <w:rFonts w:ascii="AmsiPro-Light ☞" w:hAnsi="AmsiPro-Light ☞"/>
          <w:sz w:val="22"/>
          <w:szCs w:val="22"/>
        </w:rPr>
        <w:t xml:space="preserve"> Lecture </w:t>
      </w:r>
      <w:r w:rsidR="009C1BB3">
        <w:rPr>
          <w:rFonts w:ascii="AmsiPro-Light ☞" w:hAnsi="AmsiPro-Light ☞"/>
          <w:sz w:val="22"/>
          <w:szCs w:val="22"/>
        </w:rPr>
        <w:t>publiera en janvier 2020</w:t>
      </w:r>
      <w:r>
        <w:rPr>
          <w:rFonts w:ascii="AmsiPro-Light ☞" w:hAnsi="AmsiPro-Light ☞"/>
          <w:sz w:val="22"/>
          <w:szCs w:val="22"/>
        </w:rPr>
        <w:t xml:space="preserve"> </w:t>
      </w:r>
      <w:r w:rsidRPr="009E6288">
        <w:rPr>
          <w:rFonts w:ascii="AmsiPro-Light ☞" w:hAnsi="AmsiPro-Light ☞"/>
          <w:sz w:val="22"/>
          <w:szCs w:val="22"/>
        </w:rPr>
        <w:t xml:space="preserve">un </w:t>
      </w:r>
      <w:r w:rsidRPr="009E6288">
        <w:rPr>
          <w:rFonts w:ascii="AmsiPro-Light ☞" w:hAnsi="AmsiPro-Light ☞"/>
          <w:b/>
          <w:sz w:val="22"/>
          <w:szCs w:val="22"/>
        </w:rPr>
        <w:t xml:space="preserve">Agenda des manifestations </w:t>
      </w:r>
      <w:r w:rsidR="009C1BB3">
        <w:rPr>
          <w:rFonts w:ascii="AmsiPro-Light ☞" w:hAnsi="AmsiPro-Light ☞"/>
          <w:b/>
          <w:sz w:val="22"/>
          <w:szCs w:val="22"/>
        </w:rPr>
        <w:t xml:space="preserve">littéraires </w:t>
      </w:r>
      <w:r w:rsidRPr="009E6288">
        <w:rPr>
          <w:rFonts w:ascii="AmsiPro-Light ☞" w:hAnsi="AmsiPro-Light ☞"/>
          <w:b/>
          <w:sz w:val="22"/>
          <w:szCs w:val="22"/>
        </w:rPr>
        <w:t xml:space="preserve">en Normandie. </w:t>
      </w:r>
      <w:r w:rsidRPr="009E6288">
        <w:rPr>
          <w:rFonts w:ascii="AmsiPro-Light ☞" w:hAnsi="AmsiPro-Light ☞"/>
          <w:sz w:val="22"/>
          <w:szCs w:val="22"/>
        </w:rPr>
        <w:t>Afin de voir figurer votre manifestation dans l’agenda</w:t>
      </w:r>
      <w:r>
        <w:rPr>
          <w:rFonts w:ascii="AmsiPro-Light ☞" w:hAnsi="AmsiPro-Light ☞"/>
          <w:sz w:val="22"/>
          <w:szCs w:val="22"/>
        </w:rPr>
        <w:t>,</w:t>
      </w:r>
      <w:r w:rsidRPr="009E6288">
        <w:rPr>
          <w:rFonts w:ascii="AmsiPro-Light ☞" w:hAnsi="AmsiPro-Light ☞"/>
          <w:sz w:val="22"/>
          <w:szCs w:val="22"/>
        </w:rPr>
        <w:t xml:space="preserve"> merci de bien vouloir </w:t>
      </w:r>
      <w:r w:rsidR="009C1BB3">
        <w:rPr>
          <w:rFonts w:ascii="AmsiPro-Light ☞" w:hAnsi="AmsiPro-Light ☞"/>
          <w:sz w:val="22"/>
          <w:szCs w:val="22"/>
        </w:rPr>
        <w:t>renseigner</w:t>
      </w:r>
      <w:r w:rsidRPr="009E6288">
        <w:rPr>
          <w:rFonts w:ascii="AmsiPro-Light ☞" w:hAnsi="AmsiPro-Light ☞"/>
          <w:sz w:val="22"/>
          <w:szCs w:val="22"/>
        </w:rPr>
        <w:t xml:space="preserve"> les informations dont vous disposez</w:t>
      </w:r>
      <w:r w:rsidR="009C1BB3">
        <w:rPr>
          <w:rFonts w:ascii="AmsiPro-Light ☞" w:hAnsi="AmsiPro-Light ☞"/>
          <w:sz w:val="22"/>
          <w:szCs w:val="22"/>
        </w:rPr>
        <w:t>.</w:t>
      </w:r>
    </w:p>
    <w:p w:rsidR="009E6288" w:rsidRPr="009E6288" w:rsidRDefault="009E6288" w:rsidP="009E6288">
      <w:pPr>
        <w:spacing w:line="276" w:lineRule="auto"/>
        <w:ind w:left="426"/>
        <w:rPr>
          <w:rFonts w:ascii="AmsiPro-Light ☞" w:hAnsi="AmsiPro-Light ☞"/>
          <w:b/>
          <w:sz w:val="22"/>
          <w:szCs w:val="22"/>
        </w:rPr>
      </w:pPr>
    </w:p>
    <w:p w:rsidR="009E6288" w:rsidRPr="009E6288" w:rsidRDefault="009E6288" w:rsidP="009E6288">
      <w:pPr>
        <w:ind w:left="426"/>
        <w:rPr>
          <w:rFonts w:ascii="AmsiPro-Light ☞" w:hAnsi="AmsiPro-Light ☞"/>
          <w:b/>
          <w:sz w:val="22"/>
          <w:szCs w:val="22"/>
        </w:rPr>
      </w:pPr>
      <w:r w:rsidRPr="009E6288">
        <w:rPr>
          <w:rFonts w:ascii="AmsiPro-Light ☞" w:hAnsi="AmsiPro-Light ☞"/>
          <w:b/>
          <w:sz w:val="22"/>
          <w:szCs w:val="22"/>
        </w:rPr>
        <w:sym w:font="Wingdings" w:char="F0E0"/>
      </w:r>
      <w:r w:rsidRPr="009E6288">
        <w:rPr>
          <w:rFonts w:ascii="AmsiPro-Light ☞" w:hAnsi="AmsiPro-Light ☞"/>
          <w:b/>
          <w:sz w:val="22"/>
          <w:szCs w:val="22"/>
        </w:rPr>
        <w:t xml:space="preserve"> Informations à faire parvenir en </w:t>
      </w:r>
      <w:r w:rsidRPr="009E6288">
        <w:rPr>
          <w:rFonts w:ascii="AmsiPro-Light ☞" w:hAnsi="AmsiPro-Light ☞"/>
          <w:b/>
          <w:sz w:val="22"/>
          <w:szCs w:val="22"/>
          <w:u w:val="single"/>
        </w:rPr>
        <w:t>version électronique</w:t>
      </w:r>
      <w:r w:rsidRPr="009E6288">
        <w:rPr>
          <w:rFonts w:ascii="AmsiPro-Light ☞" w:hAnsi="AmsiPro-Light ☞"/>
          <w:b/>
          <w:sz w:val="22"/>
          <w:szCs w:val="22"/>
        </w:rPr>
        <w:t xml:space="preserve"> (format </w:t>
      </w:r>
      <w:proofErr w:type="spellStart"/>
      <w:r w:rsidRPr="009E6288">
        <w:rPr>
          <w:rFonts w:ascii="AmsiPro-Light ☞" w:hAnsi="AmsiPro-Light ☞"/>
          <w:b/>
          <w:sz w:val="22"/>
          <w:szCs w:val="22"/>
        </w:rPr>
        <w:t>word</w:t>
      </w:r>
      <w:proofErr w:type="spellEnd"/>
      <w:r w:rsidRPr="009E6288">
        <w:rPr>
          <w:rFonts w:ascii="AmsiPro-Light ☞" w:hAnsi="AmsiPro-Light ☞"/>
          <w:b/>
          <w:sz w:val="22"/>
          <w:szCs w:val="22"/>
        </w:rPr>
        <w:t>)</w:t>
      </w:r>
    </w:p>
    <w:p w:rsidR="009E6288" w:rsidRPr="009E6288" w:rsidRDefault="009E6288" w:rsidP="009E6288">
      <w:pPr>
        <w:ind w:left="426"/>
        <w:rPr>
          <w:rFonts w:ascii="AmsiPro-Light ☞" w:hAnsi="AmsiPro-Light ☞"/>
          <w:b/>
          <w:sz w:val="22"/>
          <w:szCs w:val="22"/>
        </w:rPr>
      </w:pPr>
    </w:p>
    <w:p w:rsidR="009E6288" w:rsidRPr="009C1BB3" w:rsidRDefault="009E6288" w:rsidP="009E6288">
      <w:pPr>
        <w:numPr>
          <w:ilvl w:val="0"/>
          <w:numId w:val="1"/>
        </w:numPr>
        <w:tabs>
          <w:tab w:val="clear" w:pos="709"/>
          <w:tab w:val="num" w:pos="426"/>
        </w:tabs>
        <w:ind w:left="426" w:firstLine="0"/>
        <w:rPr>
          <w:rFonts w:ascii="AmsiPro-Light ☞" w:hAnsi="AmsiPro-Light ☞"/>
          <w:sz w:val="22"/>
          <w:szCs w:val="22"/>
        </w:rPr>
      </w:pPr>
      <w:r w:rsidRPr="009C1BB3">
        <w:rPr>
          <w:rFonts w:ascii="AmsiPro-Light ☞" w:hAnsi="AmsiPro-Light ☞"/>
          <w:sz w:val="22"/>
          <w:szCs w:val="22"/>
        </w:rPr>
        <w:t>Nom du salon en 20</w:t>
      </w:r>
      <w:r w:rsidR="009C1BB3" w:rsidRPr="009C1BB3">
        <w:rPr>
          <w:rFonts w:ascii="AmsiPro-Light ☞" w:hAnsi="AmsiPro-Light ☞"/>
          <w:sz w:val="22"/>
          <w:szCs w:val="22"/>
        </w:rPr>
        <w:t>20</w:t>
      </w:r>
      <w:r w:rsidRPr="009C1BB3">
        <w:rPr>
          <w:rFonts w:ascii="AmsiPro-Light ☞" w:hAnsi="AmsiPro-Light ☞"/>
          <w:sz w:val="22"/>
          <w:szCs w:val="22"/>
        </w:rPr>
        <w:t>* :</w:t>
      </w:r>
    </w:p>
    <w:p w:rsidR="009C1BB3" w:rsidRPr="009C1BB3" w:rsidRDefault="009C1BB3" w:rsidP="009C1BB3">
      <w:pPr>
        <w:numPr>
          <w:ilvl w:val="0"/>
          <w:numId w:val="1"/>
        </w:numPr>
        <w:tabs>
          <w:tab w:val="clear" w:pos="709"/>
          <w:tab w:val="num" w:pos="426"/>
        </w:tabs>
        <w:ind w:left="426" w:firstLine="0"/>
        <w:rPr>
          <w:rFonts w:ascii="AmsiPro-Light ☞" w:hAnsi="AmsiPro-Light ☞"/>
          <w:sz w:val="22"/>
          <w:szCs w:val="22"/>
        </w:rPr>
      </w:pPr>
      <w:r w:rsidRPr="009C1BB3">
        <w:rPr>
          <w:rFonts w:ascii="AmsiPro-Light ☞" w:hAnsi="AmsiPro-Light ☞"/>
          <w:sz w:val="22"/>
          <w:szCs w:val="22"/>
        </w:rPr>
        <w:t>Date(s) 2020* :</w:t>
      </w:r>
    </w:p>
    <w:p w:rsidR="009E6288" w:rsidRPr="009C1BB3" w:rsidRDefault="009E6288" w:rsidP="009C1BB3">
      <w:pPr>
        <w:numPr>
          <w:ilvl w:val="0"/>
          <w:numId w:val="1"/>
        </w:numPr>
        <w:tabs>
          <w:tab w:val="clear" w:pos="709"/>
          <w:tab w:val="num" w:pos="426"/>
        </w:tabs>
        <w:ind w:left="426" w:firstLine="0"/>
        <w:rPr>
          <w:rFonts w:ascii="AmsiPro-Light ☞" w:hAnsi="AmsiPro-Light ☞"/>
          <w:sz w:val="22"/>
          <w:szCs w:val="22"/>
        </w:rPr>
      </w:pPr>
      <w:r w:rsidRPr="009C1BB3">
        <w:rPr>
          <w:rFonts w:ascii="AmsiPro-Light ☞" w:hAnsi="AmsiPro-Light ☞"/>
          <w:sz w:val="22"/>
          <w:szCs w:val="22"/>
        </w:rPr>
        <w:t>Genre du salon (généraliste, BD, polar, jeunesse</w:t>
      </w:r>
      <w:r w:rsidR="009C1BB3" w:rsidRPr="009C1BB3">
        <w:rPr>
          <w:rFonts w:ascii="AmsiPro-Light ☞" w:hAnsi="AmsiPro-Light ☞"/>
          <w:sz w:val="22"/>
          <w:szCs w:val="22"/>
        </w:rPr>
        <w:t>...) *</w:t>
      </w:r>
      <w:r w:rsidRPr="009C1BB3">
        <w:rPr>
          <w:rFonts w:ascii="AmsiPro-Light ☞" w:hAnsi="AmsiPro-Light ☞"/>
          <w:sz w:val="22"/>
          <w:szCs w:val="22"/>
        </w:rPr>
        <w:t> :</w:t>
      </w:r>
    </w:p>
    <w:p w:rsidR="009C1BB3" w:rsidRPr="009C1BB3" w:rsidRDefault="009C1BB3" w:rsidP="009C1BB3">
      <w:pPr>
        <w:numPr>
          <w:ilvl w:val="0"/>
          <w:numId w:val="1"/>
        </w:numPr>
        <w:tabs>
          <w:tab w:val="clear" w:pos="709"/>
          <w:tab w:val="num" w:pos="426"/>
        </w:tabs>
        <w:ind w:left="426" w:firstLine="0"/>
        <w:rPr>
          <w:rFonts w:ascii="AmsiPro-Light ☞" w:hAnsi="AmsiPro-Light ☞"/>
          <w:sz w:val="22"/>
          <w:szCs w:val="22"/>
        </w:rPr>
      </w:pPr>
      <w:r w:rsidRPr="009C1BB3">
        <w:rPr>
          <w:rFonts w:ascii="AmsiPro-Light ☞" w:hAnsi="AmsiPro-Light ☞"/>
          <w:sz w:val="22"/>
          <w:szCs w:val="22"/>
        </w:rPr>
        <w:t xml:space="preserve">Thème de l’année 2020 : </w:t>
      </w:r>
    </w:p>
    <w:p w:rsidR="009C1BB3" w:rsidRPr="009C1BB3" w:rsidRDefault="009C1BB3" w:rsidP="009C1BB3">
      <w:pPr>
        <w:numPr>
          <w:ilvl w:val="0"/>
          <w:numId w:val="1"/>
        </w:numPr>
        <w:tabs>
          <w:tab w:val="clear" w:pos="709"/>
          <w:tab w:val="num" w:pos="426"/>
        </w:tabs>
        <w:ind w:left="426" w:firstLine="0"/>
        <w:rPr>
          <w:rFonts w:ascii="AmsiPro-Light ☞" w:hAnsi="AmsiPro-Light ☞"/>
          <w:sz w:val="22"/>
          <w:szCs w:val="22"/>
        </w:rPr>
      </w:pPr>
      <w:r w:rsidRPr="009C1BB3">
        <w:rPr>
          <w:rFonts w:ascii="AmsiPro-Light ☞" w:hAnsi="AmsiPro-Light ☞"/>
          <w:sz w:val="22"/>
          <w:szCs w:val="22"/>
        </w:rPr>
        <w:t>Petit descriptif, invité d’honneur, programmation 2020, etc. (1 à 2 lignes) :</w:t>
      </w:r>
    </w:p>
    <w:p w:rsidR="009C1BB3" w:rsidRPr="009C1BB3" w:rsidRDefault="009C1BB3" w:rsidP="009C1BB3">
      <w:pPr>
        <w:numPr>
          <w:ilvl w:val="0"/>
          <w:numId w:val="1"/>
        </w:numPr>
        <w:tabs>
          <w:tab w:val="clear" w:pos="709"/>
          <w:tab w:val="num" w:pos="426"/>
        </w:tabs>
        <w:ind w:left="426" w:firstLine="0"/>
        <w:rPr>
          <w:rFonts w:ascii="AmsiPro-Light ☞" w:hAnsi="AmsiPro-Light ☞"/>
          <w:sz w:val="22"/>
          <w:szCs w:val="22"/>
        </w:rPr>
      </w:pPr>
      <w:r w:rsidRPr="009C1BB3">
        <w:rPr>
          <w:rFonts w:ascii="AmsiPro-Light ☞" w:hAnsi="AmsiPro-Light ☞"/>
          <w:sz w:val="22"/>
          <w:szCs w:val="22"/>
        </w:rPr>
        <w:t>Adresse de la manifestation* :</w:t>
      </w:r>
    </w:p>
    <w:p w:rsidR="009E6288" w:rsidRPr="009C1BB3" w:rsidRDefault="009E6288" w:rsidP="009E6288">
      <w:pPr>
        <w:numPr>
          <w:ilvl w:val="0"/>
          <w:numId w:val="1"/>
        </w:numPr>
        <w:tabs>
          <w:tab w:val="clear" w:pos="709"/>
          <w:tab w:val="num" w:pos="426"/>
        </w:tabs>
        <w:ind w:left="426" w:firstLine="0"/>
        <w:rPr>
          <w:rFonts w:ascii="AmsiPro-Light ☞" w:hAnsi="AmsiPro-Light ☞"/>
          <w:sz w:val="22"/>
          <w:szCs w:val="22"/>
        </w:rPr>
      </w:pPr>
      <w:r w:rsidRPr="009C1BB3">
        <w:rPr>
          <w:rFonts w:ascii="AmsiPro-Light ☞" w:hAnsi="AmsiPro-Light ☞"/>
          <w:sz w:val="22"/>
          <w:szCs w:val="22"/>
        </w:rPr>
        <w:t>Contact* (responsable, numéro de téléphone ou adresse mail pour plus d’informations + site internet) :</w:t>
      </w:r>
    </w:p>
    <w:p w:rsidR="009E6288" w:rsidRDefault="009E6288" w:rsidP="009C1BB3">
      <w:pPr>
        <w:tabs>
          <w:tab w:val="num" w:pos="426"/>
        </w:tabs>
        <w:ind w:left="426"/>
        <w:rPr>
          <w:rFonts w:ascii="AmsiPro-Light ☞" w:hAnsi="AmsiPro-Light ☞"/>
          <w:sz w:val="22"/>
          <w:szCs w:val="22"/>
        </w:rPr>
      </w:pPr>
    </w:p>
    <w:p w:rsidR="009C1BB3" w:rsidRDefault="009C1BB3" w:rsidP="009C1BB3">
      <w:pPr>
        <w:tabs>
          <w:tab w:val="num" w:pos="426"/>
        </w:tabs>
        <w:ind w:left="426"/>
        <w:rPr>
          <w:rFonts w:ascii="AmsiPro-Light ☞" w:hAnsi="AmsiPro-Light ☞"/>
          <w:sz w:val="22"/>
          <w:szCs w:val="22"/>
        </w:rPr>
      </w:pPr>
    </w:p>
    <w:p w:rsidR="009C1BB3" w:rsidRPr="009E6288" w:rsidRDefault="009C1BB3" w:rsidP="009C1BB3">
      <w:pPr>
        <w:tabs>
          <w:tab w:val="num" w:pos="426"/>
        </w:tabs>
        <w:ind w:left="426"/>
        <w:rPr>
          <w:rFonts w:ascii="AmsiPro-Light ☞" w:hAnsi="AmsiPro-Light ☞"/>
          <w:sz w:val="22"/>
          <w:szCs w:val="22"/>
        </w:rPr>
      </w:pPr>
    </w:p>
    <w:p w:rsidR="009E6288" w:rsidRPr="009E6288" w:rsidRDefault="009E6288" w:rsidP="009E6288">
      <w:pPr>
        <w:spacing w:line="276" w:lineRule="auto"/>
        <w:ind w:left="426"/>
        <w:rPr>
          <w:rFonts w:ascii="AmsiPro-Light ☞" w:hAnsi="AmsiPro-Light ☞"/>
          <w:sz w:val="22"/>
          <w:szCs w:val="22"/>
        </w:rPr>
      </w:pPr>
      <w:r w:rsidRPr="009E6288">
        <w:rPr>
          <w:rFonts w:ascii="AmsiPro-Light ☞" w:hAnsi="AmsiPro-Light ☞"/>
          <w:sz w:val="22"/>
          <w:szCs w:val="22"/>
        </w:rPr>
        <w:t xml:space="preserve">Ces informations </w:t>
      </w:r>
      <w:r w:rsidR="009C1BB3">
        <w:rPr>
          <w:rFonts w:ascii="AmsiPro-Light ☞" w:hAnsi="AmsiPro-Light ☞"/>
          <w:sz w:val="22"/>
          <w:szCs w:val="22"/>
        </w:rPr>
        <w:t>apparaîtront dans l’agenda papier qui sortira début janvier 2020.</w:t>
      </w:r>
      <w:r w:rsidRPr="009E6288">
        <w:rPr>
          <w:rFonts w:ascii="AmsiPro-Light ☞" w:hAnsi="AmsiPro-Light ☞"/>
          <w:sz w:val="22"/>
          <w:szCs w:val="22"/>
        </w:rPr>
        <w:t xml:space="preserve"> </w:t>
      </w:r>
    </w:p>
    <w:p w:rsidR="009E6288" w:rsidRPr="009E6288" w:rsidRDefault="009E6288" w:rsidP="009E6288">
      <w:pPr>
        <w:ind w:left="426"/>
        <w:rPr>
          <w:rFonts w:ascii="AmsiPro-Light ☞" w:hAnsi="AmsiPro-Light ☞"/>
          <w:b/>
          <w:sz w:val="22"/>
          <w:szCs w:val="22"/>
        </w:rPr>
      </w:pPr>
    </w:p>
    <w:p w:rsidR="009E6288" w:rsidRPr="009E6288" w:rsidRDefault="009E6288" w:rsidP="009E6288">
      <w:pPr>
        <w:ind w:left="426"/>
        <w:rPr>
          <w:rFonts w:ascii="AmsiPro-Light ☞" w:hAnsi="AmsiPro-Light ☞"/>
          <w:b/>
          <w:sz w:val="22"/>
          <w:szCs w:val="22"/>
        </w:rPr>
      </w:pPr>
    </w:p>
    <w:p w:rsidR="009E6288" w:rsidRPr="009E6288" w:rsidRDefault="009E6288" w:rsidP="009E6288">
      <w:pPr>
        <w:rPr>
          <w:rFonts w:ascii="AmsiPro-Light ☞" w:hAnsi="AmsiPro-Light ☞" w:cs="Calibri"/>
        </w:rPr>
      </w:pPr>
    </w:p>
    <w:p w:rsidR="009E6288" w:rsidRPr="009E6288" w:rsidRDefault="009E6288" w:rsidP="009E6288">
      <w:pPr>
        <w:rPr>
          <w:rFonts w:ascii="AmsiPro-Light ☞" w:hAnsi="AmsiPro-Light ☞" w:cs="Calibri"/>
        </w:rPr>
      </w:pPr>
    </w:p>
    <w:p w:rsidR="009E6288" w:rsidRPr="009E6288" w:rsidRDefault="009E6288" w:rsidP="009E6288">
      <w:pPr>
        <w:rPr>
          <w:rFonts w:ascii="AmsiPro-Light ☞" w:hAnsi="AmsiPro-Light ☞" w:cs="Calibri"/>
        </w:rPr>
      </w:pPr>
    </w:p>
    <w:p w:rsidR="009E6288" w:rsidRPr="009E6288" w:rsidRDefault="009E6288" w:rsidP="009E6288">
      <w:pPr>
        <w:rPr>
          <w:rFonts w:ascii="AmsiPro-Light ☞" w:hAnsi="AmsiPro-Light ☞" w:cs="Calibri"/>
        </w:rPr>
      </w:pPr>
    </w:p>
    <w:p w:rsidR="009E6288" w:rsidRPr="009E6288" w:rsidRDefault="009E6288" w:rsidP="009E6288">
      <w:pPr>
        <w:ind w:left="426"/>
        <w:rPr>
          <w:rFonts w:ascii="AmsiPro-Light ☞" w:hAnsi="AmsiPro-Light ☞" w:cs="Calibri"/>
          <w:i/>
          <w:sz w:val="20"/>
        </w:rPr>
      </w:pPr>
      <w:r w:rsidRPr="009E6288">
        <w:rPr>
          <w:rFonts w:ascii="AmsiPro-Light ☞" w:hAnsi="AmsiPro-Light ☞" w:cs="Calibri"/>
          <w:i/>
          <w:sz w:val="20"/>
        </w:rPr>
        <w:t>* Mentions obligatoires pour figurer dans l’agenda</w:t>
      </w:r>
    </w:p>
    <w:p w:rsidR="009E6288" w:rsidRPr="009E6288" w:rsidRDefault="009E6288" w:rsidP="009E6288">
      <w:pPr>
        <w:rPr>
          <w:rFonts w:ascii="AmsiPro-Light ☞" w:hAnsi="AmsiPro-Light ☞"/>
        </w:rPr>
      </w:pPr>
    </w:p>
    <w:sectPr w:rsidR="009E6288" w:rsidRPr="009E6288" w:rsidSect="009E2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E50" w:rsidRDefault="00DD1E50" w:rsidP="00E72311">
      <w:r>
        <w:separator/>
      </w:r>
    </w:p>
  </w:endnote>
  <w:endnote w:type="continuationSeparator" w:id="0">
    <w:p w:rsidR="00DD1E50" w:rsidRDefault="00DD1E50" w:rsidP="00E7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eine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msiPro-Light ☞">
    <w:panose1 w:val="020B0A06020201010104"/>
    <w:charset w:val="4D"/>
    <w:family w:val="swiss"/>
    <w:notTrueType/>
    <w:pitch w:val="variable"/>
    <w:sig w:usb0="A000002F" w:usb1="500020FF" w:usb2="00000000" w:usb3="00000000" w:csb0="000000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11" w:rsidRDefault="00E723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11" w:rsidRDefault="00E723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11" w:rsidRDefault="00E723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E50" w:rsidRDefault="00DD1E50" w:rsidP="00E72311">
      <w:r>
        <w:separator/>
      </w:r>
    </w:p>
  </w:footnote>
  <w:footnote w:type="continuationSeparator" w:id="0">
    <w:p w:rsidR="00DD1E50" w:rsidRDefault="00DD1E50" w:rsidP="00E7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11" w:rsidRDefault="00DD1E5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N2L_PAPIER_A_LETTRE_A4_V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11" w:rsidRDefault="00DD1E5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N2L_PAPIER_A_LETTRE_A4_VO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11" w:rsidRDefault="00DD1E5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N2L_PAPIER_A_LETTRE_A4_V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15829"/>
    <w:multiLevelType w:val="hybridMultilevel"/>
    <w:tmpl w:val="A6823EC2"/>
    <w:lvl w:ilvl="0" w:tplc="4AC26CB8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11"/>
    <w:rsid w:val="00050CAF"/>
    <w:rsid w:val="00444D2C"/>
    <w:rsid w:val="009C1BB3"/>
    <w:rsid w:val="009E28DA"/>
    <w:rsid w:val="009E6288"/>
    <w:rsid w:val="00DD1E50"/>
    <w:rsid w:val="00E34BEB"/>
    <w:rsid w:val="00E7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E93A998"/>
  <w14:defaultImageDpi w14:val="300"/>
  <w15:docId w15:val="{D4FD0F0C-5584-BA41-81D0-4B9B581A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23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2311"/>
  </w:style>
  <w:style w:type="paragraph" w:styleId="Pieddepage">
    <w:name w:val="footer"/>
    <w:basedOn w:val="Normal"/>
    <w:link w:val="PieddepageCar"/>
    <w:uiPriority w:val="99"/>
    <w:unhideWhenUsed/>
    <w:rsid w:val="00E723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2311"/>
  </w:style>
  <w:style w:type="character" w:styleId="Lienhypertexte">
    <w:name w:val="Hyperlink"/>
    <w:uiPriority w:val="99"/>
    <w:unhideWhenUsed/>
    <w:rsid w:val="009E6288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9E6288"/>
    <w:pPr>
      <w:spacing w:line="240" w:lineRule="exact"/>
    </w:pPr>
    <w:rPr>
      <w:rFonts w:ascii="Steinem" w:eastAsia="Times New Roman" w:hAnsi="Steinem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E6288"/>
    <w:rPr>
      <w:rFonts w:ascii="Steinem" w:eastAsia="Times New Roman" w:hAnsi="Steinem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E6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phie.fauche@normandielivr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Stéphanie Carlier</cp:lastModifiedBy>
  <cp:revision>5</cp:revision>
  <dcterms:created xsi:type="dcterms:W3CDTF">2019-09-02T11:37:00Z</dcterms:created>
  <dcterms:modified xsi:type="dcterms:W3CDTF">2019-09-04T08:44:00Z</dcterms:modified>
</cp:coreProperties>
</file>